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7200" w:firstLine="720"/>
        <w:jc w:val="both"/>
        <w:rPr>
          <w:rFonts w:ascii="Arial" w:cs="Arial" w:hAnsi="Arial" w:eastAsia="Arial"/>
          <w:sz w:val="28"/>
          <w:szCs w:val="28"/>
          <w:lang w:val="en-US"/>
        </w:rPr>
      </w:pPr>
    </w:p>
    <w:p>
      <w:pPr>
        <w:pStyle w:val="Body"/>
        <w:jc w:val="both"/>
        <w:rPr>
          <w:rFonts w:ascii="Arial" w:cs="Arial" w:hAnsi="Arial" w:eastAsia="Arial"/>
          <w:b w:val="1"/>
          <w:bCs w:val="1"/>
          <w:sz w:val="28"/>
          <w:szCs w:val="28"/>
          <w:lang w:val="en-US"/>
        </w:rPr>
      </w:pPr>
    </w:p>
    <w:p>
      <w:pPr>
        <w:pStyle w:val="Heading"/>
        <w:spacing w:before="0" w:after="0"/>
        <w:ind w:left="4320" w:firstLine="72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Heading"/>
        <w:spacing w:before="0" w:after="0"/>
        <w:jc w:val="center"/>
        <w:rPr>
          <w:rFonts w:ascii="Arial" w:cs="Arial" w:hAnsi="Arial" w:eastAsia="Arial"/>
          <w:i w:val="1"/>
          <w:iCs w:val="1"/>
          <w:sz w:val="28"/>
          <w:szCs w:val="28"/>
          <w:shd w:val="clear" w:color="auto" w:fill="ffff00"/>
          <w:lang w:val="en-US"/>
        </w:rPr>
      </w:pPr>
      <w:r>
        <w:rPr>
          <w:rFonts w:ascii="Arial" w:hAnsi="Arial"/>
          <w:i w:val="1"/>
          <w:iCs w:val="1"/>
          <w:sz w:val="28"/>
          <w:szCs w:val="28"/>
          <w:shd w:val="clear" w:color="auto" w:fill="ffff00"/>
          <w:rtl w:val="0"/>
          <w:lang w:val="en-US"/>
        </w:rPr>
        <w:t>Accessible Tennis CIC Company No: 530601</w:t>
      </w:r>
    </w:p>
    <w:p>
      <w:pPr>
        <w:pStyle w:val="Heading"/>
        <w:spacing w:before="0" w:after="0"/>
        <w:jc w:val="center"/>
        <w:rPr>
          <w:rFonts w:ascii="Arial" w:cs="Arial" w:hAnsi="Arial" w:eastAsia="Arial"/>
          <w:sz w:val="28"/>
          <w:szCs w:val="28"/>
        </w:rPr>
      </w:pPr>
      <w:r>
        <w:rPr>
          <w:rFonts w:ascii="Arial" w:hAnsi="Arial"/>
          <w:sz w:val="28"/>
          <w:szCs w:val="28"/>
          <w:rtl w:val="0"/>
          <w:lang w:val="en-US"/>
        </w:rPr>
        <w:t>Safeguarding Policy</w:t>
      </w:r>
    </w:p>
    <w:p>
      <w:pPr>
        <w:pStyle w:val="Heading"/>
        <w:spacing w:before="0" w:after="0"/>
        <w:jc w:val="both"/>
        <w:rPr>
          <w:rFonts w:ascii="Arial" w:cs="Arial" w:hAnsi="Arial" w:eastAsia="Arial"/>
          <w:sz w:val="28"/>
          <w:szCs w:val="28"/>
          <w:lang w:val="en-US"/>
        </w:rPr>
      </w:pPr>
    </w:p>
    <w:p>
      <w:pPr>
        <w:pStyle w:val="Heading"/>
        <w:spacing w:before="0" w:after="0"/>
        <w:jc w:val="both"/>
        <w:rPr>
          <w:rFonts w:ascii="Arial" w:cs="Arial" w:hAnsi="Arial" w:eastAsia="Arial"/>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Heading"/>
        <w:spacing w:before="0" w:after="0"/>
        <w:jc w:val="both"/>
        <w:rPr>
          <w:rFonts w:ascii="Arial" w:cs="Arial" w:hAnsi="Arial" w:eastAsia="Arial"/>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sz w:val="28"/>
          <w:szCs w:val="28"/>
          <w:lang w:val="en-US"/>
        </w:rPr>
      </w:pPr>
    </w:p>
    <w:p>
      <w:pPr>
        <w:pStyle w:val="Body"/>
        <w:jc w:val="both"/>
      </w:pPr>
      <w:r>
        <w:rPr>
          <w:rFonts w:ascii="Arial Unicode MS" w:cs="Arial Unicode MS" w:hAnsi="Arial Unicode MS" w:eastAsia="Arial Unicode MS"/>
          <w:b w:val="0"/>
          <w:bCs w:val="0"/>
          <w:i w:val="0"/>
          <w:iCs w:val="0"/>
          <w:sz w:val="28"/>
          <w:szCs w:val="28"/>
        </w:rPr>
        <w:br w:type="page"/>
      </w:r>
    </w:p>
    <w:p>
      <w:pPr>
        <w:pStyle w:val="Body"/>
        <w:jc w:val="both"/>
        <w:rPr>
          <w:sz w:val="28"/>
          <w:szCs w:val="28"/>
        </w:rPr>
      </w:pPr>
      <w:r>
        <w:rPr>
          <w:rFonts w:ascii="Arial" w:hAnsi="Arial"/>
          <w:b w:val="1"/>
          <w:bCs w:val="1"/>
          <w:sz w:val="28"/>
          <w:szCs w:val="28"/>
          <w:rtl w:val="0"/>
          <w:lang w:val="en-US"/>
        </w:rPr>
        <w:t>Reporting a Safeguarding Concern within the Tennis Environment</w:t>
      </w:r>
    </w:p>
    <w:p>
      <w:pPr>
        <w:pStyle w:val="Body"/>
        <w:jc w:val="both"/>
        <w:rPr>
          <w:rFonts w:ascii="Arial" w:cs="Arial" w:hAnsi="Arial" w:eastAsia="Arial"/>
          <w:sz w:val="28"/>
          <w:szCs w:val="28"/>
        </w:rPr>
      </w:pPr>
    </w:p>
    <w:p>
      <w:pPr>
        <w:pStyle w:val="Body"/>
        <w:jc w:val="both"/>
        <w:rPr>
          <w:sz w:val="28"/>
          <w:szCs w:val="28"/>
        </w:rPr>
      </w:pPr>
      <w:r>
        <w:rPr>
          <w:sz w:val="28"/>
          <w:szCs w:val="28"/>
        </w:rPr>
        <mc:AlternateContent>
          <mc:Choice Requires="wps">
            <w:drawing xmlns:a="http://schemas.openxmlformats.org/drawingml/2006/main">
              <wp:anchor distT="0" distB="0" distL="0" distR="0" simplePos="0" relativeHeight="251702272" behindDoc="0" locked="0" layoutInCell="1" allowOverlap="1">
                <wp:simplePos x="0" y="0"/>
                <wp:positionH relativeFrom="column">
                  <wp:posOffset>4940934</wp:posOffset>
                </wp:positionH>
                <wp:positionV relativeFrom="line">
                  <wp:posOffset>91110</wp:posOffset>
                </wp:positionV>
                <wp:extent cx="1609091" cy="738835"/>
                <wp:effectExtent l="0" t="0" r="0" b="0"/>
                <wp:wrapNone/>
                <wp:docPr id="1073741825" name="officeArt object" descr="Text Box 299"/>
                <wp:cNvGraphicFramePr/>
                <a:graphic xmlns:a="http://schemas.openxmlformats.org/drawingml/2006/main">
                  <a:graphicData uri="http://schemas.microsoft.com/office/word/2010/wordprocessingShape">
                    <wps:wsp>
                      <wps:cNvSpPr txBox="1"/>
                      <wps:spPr>
                        <a:xfrm>
                          <a:off x="0" y="0"/>
                          <a:ext cx="1609091" cy="738835"/>
                        </a:xfrm>
                        <a:prstGeom prst="rect">
                          <a:avLst/>
                        </a:prstGeom>
                        <a:solidFill>
                          <a:srgbClr val="FDEADA"/>
                        </a:solidFill>
                        <a:ln w="25400" cap="flat">
                          <a:solidFill>
                            <a:schemeClr val="accent2"/>
                          </a:solidFill>
                          <a:prstDash val="solid"/>
                          <a:round/>
                        </a:ln>
                        <a:effectLst/>
                      </wps:spPr>
                      <wps:txbx>
                        <w:txbxContent>
                          <w:p>
                            <w:pPr>
                              <w:pStyle w:val="Title"/>
                              <w:pBdr>
                                <w:top w:val="nil"/>
                                <w:left w:val="nil"/>
                                <w:bottom w:val="single" w:color="4f81bd" w:sz="8" w:space="0" w:shadow="0" w:frame="0"/>
                                <w:right w:val="nil"/>
                              </w:pBdr>
                            </w:pPr>
                            <w:r>
                              <w:rPr>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9.0pt;margin-top:7.2pt;width:126.7pt;height:58.2pt;z-index:251702272;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Title"/>
                        <w:pBdr>
                          <w:top w:val="nil"/>
                          <w:left w:val="nil"/>
                          <w:bottom w:val="single" w:color="4f81bd" w:sz="8" w:space="0" w:shadow="0" w:frame="0"/>
                          <w:right w:val="nil"/>
                        </w:pBdr>
                      </w:pPr>
                      <w:r>
                        <w:rPr>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v:textbox>
                <w10:wrap type="none" side="bothSides" anchorx="text"/>
              </v:shape>
            </w:pict>
          </mc:Fallback>
        </mc:AlternateContent>
      </w:r>
      <w:r>
        <w:rPr>
          <w:sz w:val="28"/>
          <w:szCs w:val="28"/>
        </w:rPr>
        <mc:AlternateContent>
          <mc:Choice Requires="wps">
            <w:drawing xmlns:a="http://schemas.openxmlformats.org/drawingml/2006/main">
              <wp:anchor distT="0" distB="0" distL="0" distR="0" simplePos="0" relativeHeight="251688960" behindDoc="0" locked="0" layoutInCell="1" allowOverlap="1">
                <wp:simplePos x="0" y="0"/>
                <wp:positionH relativeFrom="column">
                  <wp:posOffset>-98094</wp:posOffset>
                </wp:positionH>
                <wp:positionV relativeFrom="line">
                  <wp:posOffset>63500</wp:posOffset>
                </wp:positionV>
                <wp:extent cx="1960474" cy="892175"/>
                <wp:effectExtent l="0" t="0" r="0" b="0"/>
                <wp:wrapNone/>
                <wp:docPr id="1073741826" name="officeArt object" descr="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rgbClr val="FDEADA"/>
                        </a:solidFill>
                        <a:ln w="25400" cap="flat">
                          <a:solidFill>
                            <a:schemeClr val="accent2"/>
                          </a:solidFill>
                          <a:prstDash val="solid"/>
                          <a:round/>
                        </a:ln>
                        <a:effectLst/>
                      </wps:spPr>
                      <wps:txbx>
                        <w:txbxContent>
                          <w:p>
                            <w:pPr>
                              <w:pStyle w:val="Heading 3"/>
                              <w:spacing w:before="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Useful Contacts</w:t>
                            </w:r>
                          </w:p>
                          <w:p>
                            <w:pPr>
                              <w:pStyle w:val="Title"/>
                              <w:jc w:val="left"/>
                              <w:rPr>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British Tennis Services team: 020 8487 7000</w:t>
                            </w:r>
                          </w:p>
                          <w:p>
                            <w:pPr>
                              <w:pStyle w:val="Title"/>
                              <w:jc w:val="left"/>
                              <w:rPr>
                                <w:rStyle w:val="None"/>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 xml:space="preserve">Email: </w:t>
                            </w:r>
                            <w:r>
                              <w:rPr>
                                <w:rStyle w:val="Hyperlink.0"/>
                              </w:rPr>
                              <w:fldChar w:fldCharType="begin" w:fldLock="0"/>
                            </w:r>
                            <w:r>
                              <w:rPr>
                                <w:rStyle w:val="Hyperlink.0"/>
                              </w:rPr>
                              <w:instrText xml:space="preserve"> HYPERLINK "mailto:safeandinclusive@lta.org.uk"</w:instrText>
                            </w:r>
                            <w:r>
                              <w:rPr>
                                <w:rStyle w:val="Hyperlink.0"/>
                              </w:rPr>
                              <w:fldChar w:fldCharType="separate" w:fldLock="0"/>
                            </w:r>
                            <w:r>
                              <w:rPr>
                                <w:rStyle w:val="Hyperlink.0"/>
                                <w:rtl w:val="0"/>
                                <w:lang w:val="en-US"/>
                              </w:rPr>
                              <w:t>safeandinclusive@lta.org.uk</w:t>
                            </w:r>
                            <w:r>
                              <w:rPr/>
                              <w:fldChar w:fldCharType="end" w:fldLock="0"/>
                            </w:r>
                          </w:p>
                          <w:p>
                            <w:pPr>
                              <w:pStyle w:val="Title"/>
                              <w:jc w:val="left"/>
                              <w:rPr>
                                <w:rStyle w:val="Hyperlink.0"/>
                              </w:rPr>
                            </w:pPr>
                            <w:r>
                              <w:rPr>
                                <w:rStyle w:val="Hyperlink.0"/>
                                <w:rtl w:val="0"/>
                                <w:lang w:val="en-US"/>
                              </w:rPr>
                              <w:t>NSPCC: 0808 800 5000</w:t>
                            </w:r>
                          </w:p>
                          <w:p>
                            <w:pPr>
                              <w:pStyle w:val="Title"/>
                              <w:jc w:val="left"/>
                            </w:pPr>
                            <w:r>
                              <w:rPr>
                                <w:rStyle w:val="Hyperlink.0"/>
                                <w:rtl w:val="0"/>
                                <w:lang w:val="en-US"/>
                              </w:rPr>
                              <w:t>Emergency Services: 999</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7pt;margin-top:5.0pt;width:154.4pt;height:70.2pt;z-index:251688960;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Heading 3"/>
                        <w:spacing w:before="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Useful Contacts</w:t>
                      </w:r>
                    </w:p>
                    <w:p>
                      <w:pPr>
                        <w:pStyle w:val="Title"/>
                        <w:jc w:val="left"/>
                        <w:rPr>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British Tennis Services team: 020 8487 7000</w:t>
                      </w:r>
                    </w:p>
                    <w:p>
                      <w:pPr>
                        <w:pStyle w:val="Title"/>
                        <w:jc w:val="left"/>
                        <w:rPr>
                          <w:rStyle w:val="None"/>
                          <w:rFonts w:ascii="Cambria" w:cs="Cambria" w:hAnsi="Cambria" w:eastAsia="Cambria"/>
                          <w:outline w:val="0"/>
                          <w:color w:val="000000"/>
                          <w:sz w:val="16"/>
                          <w:szCs w:val="16"/>
                          <w:u w:color="000000"/>
                          <w14:textFill>
                            <w14:solidFill>
                              <w14:srgbClr w14:val="000000"/>
                            </w14:solidFill>
                          </w14:textFill>
                        </w:rPr>
                      </w:pPr>
                      <w:r>
                        <w:rPr>
                          <w:rFonts w:ascii="Times New Roman" w:hAnsi="Times New Roman"/>
                          <w:outline w:val="0"/>
                          <w:color w:val="000000"/>
                          <w:sz w:val="16"/>
                          <w:szCs w:val="16"/>
                          <w:u w:color="000000"/>
                          <w:rtl w:val="0"/>
                          <w:lang w:val="en-US"/>
                          <w14:textFill>
                            <w14:solidFill>
                              <w14:srgbClr w14:val="000000"/>
                            </w14:solidFill>
                          </w14:textFill>
                        </w:rPr>
                        <w:t xml:space="preserve">Email: </w:t>
                      </w:r>
                      <w:r>
                        <w:rPr>
                          <w:rStyle w:val="Hyperlink.0"/>
                        </w:rPr>
                        <w:fldChar w:fldCharType="begin" w:fldLock="0"/>
                      </w:r>
                      <w:r>
                        <w:rPr>
                          <w:rStyle w:val="Hyperlink.0"/>
                        </w:rPr>
                        <w:instrText xml:space="preserve"> HYPERLINK "mailto:safeandinclusive@lta.org.uk"</w:instrText>
                      </w:r>
                      <w:r>
                        <w:rPr>
                          <w:rStyle w:val="Hyperlink.0"/>
                        </w:rPr>
                        <w:fldChar w:fldCharType="separate" w:fldLock="0"/>
                      </w:r>
                      <w:r>
                        <w:rPr>
                          <w:rStyle w:val="Hyperlink.0"/>
                          <w:rtl w:val="0"/>
                          <w:lang w:val="en-US"/>
                        </w:rPr>
                        <w:t>safeandinclusive@lta.org.uk</w:t>
                      </w:r>
                      <w:r>
                        <w:rPr/>
                        <w:fldChar w:fldCharType="end" w:fldLock="0"/>
                      </w:r>
                    </w:p>
                    <w:p>
                      <w:pPr>
                        <w:pStyle w:val="Title"/>
                        <w:jc w:val="left"/>
                        <w:rPr>
                          <w:rStyle w:val="Hyperlink.0"/>
                        </w:rPr>
                      </w:pPr>
                      <w:r>
                        <w:rPr>
                          <w:rStyle w:val="Hyperlink.0"/>
                          <w:rtl w:val="0"/>
                          <w:lang w:val="en-US"/>
                        </w:rPr>
                        <w:t>NSPCC: 0808 800 5000</w:t>
                      </w:r>
                    </w:p>
                    <w:p>
                      <w:pPr>
                        <w:pStyle w:val="Title"/>
                        <w:jc w:val="left"/>
                      </w:pPr>
                      <w:r>
                        <w:rPr>
                          <w:rStyle w:val="Hyperlink.0"/>
                          <w:rtl w:val="0"/>
                          <w:lang w:val="en-US"/>
                        </w:rPr>
                        <w:t>Emergency Services: 999</w:t>
                      </w:r>
                    </w:p>
                  </w:txbxContent>
                </v:textbox>
                <w10:wrap type="none" side="bothSides" anchorx="text"/>
              </v:shape>
            </w:pict>
          </mc:Fallback>
        </mc:AlternateContent>
      </w:r>
      <w:r>
        <w:rPr>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2051685</wp:posOffset>
                </wp:positionH>
                <wp:positionV relativeFrom="line">
                  <wp:posOffset>78105</wp:posOffset>
                </wp:positionV>
                <wp:extent cx="2651761" cy="877570"/>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2651761" cy="87757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 xml:space="preserve">Concerns arise about the </w:t>
                            </w:r>
                            <w:r>
                              <w:rPr>
                                <w:rStyle w:val="None"/>
                                <w:rFonts w:ascii="Arial" w:hAnsi="Arial"/>
                                <w:sz w:val="20"/>
                                <w:szCs w:val="20"/>
                                <w:rtl w:val="0"/>
                                <w:lang w:val="en-US"/>
                              </w:rPr>
                              <w:t>behaviour</w:t>
                            </w:r>
                            <w:r>
                              <w:rPr>
                                <w:rStyle w:val="None"/>
                                <w:rFonts w:ascii="Arial" w:hAnsi="Arial"/>
                                <w:sz w:val="20"/>
                                <w:szCs w:val="20"/>
                                <w:rtl w:val="0"/>
                                <w:lang w:val="en-US"/>
                              </w:rPr>
                              <w:t xml:space="preserve"> of a member of staff, coach or volunteer towards a child/children. Make a note of anything you/the witness has seen/said, with dates and times</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61.6pt;margin-top:6.2pt;width:208.8pt;height:69.1pt;z-index:25165926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Concerns arise about the </w:t>
                      </w:r>
                      <w:r>
                        <w:rPr>
                          <w:rStyle w:val="None"/>
                          <w:rFonts w:ascii="Arial" w:hAnsi="Arial"/>
                          <w:sz w:val="20"/>
                          <w:szCs w:val="20"/>
                          <w:rtl w:val="0"/>
                          <w:lang w:val="en-US"/>
                        </w:rPr>
                        <w:t>behaviour</w:t>
                      </w:r>
                      <w:r>
                        <w:rPr>
                          <w:rStyle w:val="None"/>
                          <w:rFonts w:ascii="Arial" w:hAnsi="Arial"/>
                          <w:sz w:val="20"/>
                          <w:szCs w:val="20"/>
                          <w:rtl w:val="0"/>
                          <w:lang w:val="en-US"/>
                        </w:rPr>
                        <w:t xml:space="preserve"> of a member of staff, coach or volunteer towards a child/children. Make a note of anything you/the witness has seen/said, with dates and times</w:t>
                      </w:r>
                    </w:p>
                  </w:txbxContent>
                </v:textbox>
                <w10:wrap type="none" side="bothSides" anchorx="text"/>
              </v:shape>
            </w:pict>
          </mc:Fallback>
        </mc:AlternateContent>
      </w:r>
    </w:p>
    <w:p>
      <w:pPr>
        <w:pStyle w:val="Body"/>
        <w:jc w:val="both"/>
        <w:rPr>
          <w:sz w:val="28"/>
          <w:szCs w:val="28"/>
        </w:rPr>
      </w:pP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264795</wp:posOffset>
                </wp:positionH>
                <wp:positionV relativeFrom="line">
                  <wp:posOffset>2631338</wp:posOffset>
                </wp:positionV>
                <wp:extent cx="548641" cy="396240"/>
                <wp:effectExtent l="0" t="0" r="0" b="0"/>
                <wp:wrapNone/>
                <wp:docPr id="1073741828" name="officeArt object" descr="Straight Arrow Connector 317"/>
                <wp:cNvGraphicFramePr/>
                <a:graphic xmlns:a="http://schemas.openxmlformats.org/drawingml/2006/main">
                  <a:graphicData uri="http://schemas.microsoft.com/office/word/2010/wordprocessingShape">
                    <wps:wsp>
                      <wps:cNvSpPr/>
                      <wps:spPr>
                        <a:xfrm flipH="1">
                          <a:off x="0" y="0"/>
                          <a:ext cx="548641" cy="39624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29" style="visibility:visible;position:absolute;margin-left:20.9pt;margin-top:207.2pt;width:43.2pt;height:31.2pt;z-index:25166745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Body"/>
        <w:jc w:val="both"/>
        <w:rPr>
          <w:rStyle w:val="None"/>
          <w:rFonts w:ascii="Arial" w:cs="Arial" w:hAnsi="Arial" w:eastAsia="Arial"/>
          <w:b w:val="1"/>
          <w:bCs w:val="1"/>
          <w:sz w:val="28"/>
          <w:szCs w:val="28"/>
          <w:u w:val="single"/>
        </w:rPr>
      </w:pPr>
      <w:r>
        <w:rPr>
          <w:rStyle w:val="None"/>
          <w:rFonts w:ascii="Arial" w:cs="Arial" w:hAnsi="Arial" w:eastAsia="Arial"/>
          <w:b w:val="1"/>
          <w:bCs w:val="1"/>
          <w:sz w:val="28"/>
          <w:szCs w:val="28"/>
          <w:u w:val="single"/>
        </w:rPr>
        <mc:AlternateContent>
          <mc:Choice Requires="wps">
            <w:drawing xmlns:a="http://schemas.openxmlformats.org/drawingml/2006/main">
              <wp:anchor distT="0" distB="0" distL="0" distR="0" simplePos="0" relativeHeight="251734016" behindDoc="0" locked="0" layoutInCell="1" allowOverlap="1">
                <wp:simplePos x="0" y="0"/>
                <wp:positionH relativeFrom="column">
                  <wp:posOffset>5959475</wp:posOffset>
                </wp:positionH>
                <wp:positionV relativeFrom="line">
                  <wp:posOffset>4639309</wp:posOffset>
                </wp:positionV>
                <wp:extent cx="0" cy="138430"/>
                <wp:effectExtent l="0" t="0" r="0" b="0"/>
                <wp:wrapNone/>
                <wp:docPr id="1073741829" name="officeArt object" descr="Straight Arrow Connector 5"/>
                <wp:cNvGraphicFramePr/>
                <a:graphic xmlns:a="http://schemas.openxmlformats.org/drawingml/2006/main">
                  <a:graphicData uri="http://schemas.microsoft.com/office/word/2010/wordprocessingShape">
                    <wps:wsp>
                      <wps:cNvSpPr/>
                      <wps:spPr>
                        <a:xfrm>
                          <a:off x="0" y="0"/>
                          <a:ext cx="0" cy="138430"/>
                        </a:xfrm>
                        <a:prstGeom prst="line">
                          <a:avLst/>
                        </a:prstGeom>
                        <a:noFill/>
                        <a:ln w="19050" cap="flat">
                          <a:solidFill>
                            <a:schemeClr val="accent1"/>
                          </a:solidFill>
                          <a:prstDash val="sysDot"/>
                          <a:round/>
                        </a:ln>
                        <a:effectLst/>
                      </wps:spPr>
                      <wps:bodyPr/>
                    </wps:wsp>
                  </a:graphicData>
                </a:graphic>
              </wp:anchor>
            </w:drawing>
          </mc:Choice>
          <mc:Fallback>
            <w:pict>
              <v:line id="_x0000_s1030" style="visibility:visible;position:absolute;margin-left:469.2pt;margin-top:365.3pt;width:0.0pt;height:10.9pt;z-index:25173401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hortdot" endcap="flat" joinstyle="round" linestyle="single" startarrow="none" startarrowwidth="medium" startarrowlength="medium" endarrow="none" endarrowwidth="medium" endarrowlength="medium"/>
                <w10:wrap type="none" side="bothSides" anchorx="text"/>
              </v:line>
            </w:pict>
          </mc:Fallback>
        </mc:AlternateContent>
      </w:r>
      <w:r>
        <w:rPr>
          <w:rStyle w:val="None"/>
          <w:rFonts w:ascii="Arial" w:cs="Arial" w:hAnsi="Arial" w:eastAsia="Arial"/>
          <w:b w:val="1"/>
          <w:bCs w:val="1"/>
          <w:sz w:val="28"/>
          <w:szCs w:val="28"/>
          <w:u w:val="single"/>
        </w:rPr>
        <mc:AlternateContent>
          <mc:Choice Requires="wps">
            <w:drawing xmlns:a="http://schemas.openxmlformats.org/drawingml/2006/main">
              <wp:anchor distT="0" distB="0" distL="0" distR="0" simplePos="0" relativeHeight="251732992" behindDoc="0" locked="0" layoutInCell="1" allowOverlap="1">
                <wp:simplePos x="0" y="0"/>
                <wp:positionH relativeFrom="column">
                  <wp:posOffset>4240529</wp:posOffset>
                </wp:positionH>
                <wp:positionV relativeFrom="line">
                  <wp:posOffset>4639309</wp:posOffset>
                </wp:positionV>
                <wp:extent cx="0" cy="138430"/>
                <wp:effectExtent l="0" t="0" r="0" b="0"/>
                <wp:wrapNone/>
                <wp:docPr id="1073741830" name="officeArt object" descr="Straight Arrow Connector 2"/>
                <wp:cNvGraphicFramePr/>
                <a:graphic xmlns:a="http://schemas.openxmlformats.org/drawingml/2006/main">
                  <a:graphicData uri="http://schemas.microsoft.com/office/word/2010/wordprocessingShape">
                    <wps:wsp>
                      <wps:cNvSpPr/>
                      <wps:spPr>
                        <a:xfrm>
                          <a:off x="0" y="0"/>
                          <a:ext cx="0" cy="138430"/>
                        </a:xfrm>
                        <a:prstGeom prst="line">
                          <a:avLst/>
                        </a:prstGeom>
                        <a:noFill/>
                        <a:ln w="19050" cap="flat">
                          <a:solidFill>
                            <a:schemeClr val="accent1"/>
                          </a:solidFill>
                          <a:prstDash val="sysDot"/>
                          <a:round/>
                        </a:ln>
                        <a:effectLst/>
                      </wps:spPr>
                      <wps:bodyPr/>
                    </wps:wsp>
                  </a:graphicData>
                </a:graphic>
              </wp:anchor>
            </w:drawing>
          </mc:Choice>
          <mc:Fallback>
            <w:pict>
              <v:line id="_x0000_s1031" style="visibility:visible;position:absolute;margin-left:333.9pt;margin-top:365.3pt;width:0.0pt;height:10.9pt;z-index:25173299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hortdot" endcap="flat" joinstyle="round" linestyle="single" startarrow="none" startarrowwidth="medium" startarrowlength="medium" endarrow="none" endarrowwidth="medium" endarrowlength="medium"/>
                <w10:wrap type="none" side="bothSides" anchorx="text"/>
              </v:line>
            </w:pict>
          </mc:Fallback>
        </mc:AlternateContent>
      </w:r>
      <w:r>
        <w:rPr>
          <w:rStyle w:val="None"/>
          <w:rFonts w:ascii="Arial" w:cs="Arial" w:hAnsi="Arial" w:eastAsia="Arial"/>
          <w:b w:val="1"/>
          <w:bCs w:val="1"/>
          <w:sz w:val="28"/>
          <w:szCs w:val="28"/>
          <w:u w:val="single"/>
        </w:rPr>
        <mc:AlternateContent>
          <mc:Choice Requires="wps">
            <w:drawing xmlns:a="http://schemas.openxmlformats.org/drawingml/2006/main">
              <wp:anchor distT="0" distB="0" distL="0" distR="0" simplePos="0" relativeHeight="251731968" behindDoc="0" locked="0" layoutInCell="1" allowOverlap="1">
                <wp:simplePos x="0" y="0"/>
                <wp:positionH relativeFrom="column">
                  <wp:posOffset>3196589</wp:posOffset>
                </wp:positionH>
                <wp:positionV relativeFrom="line">
                  <wp:posOffset>4778375</wp:posOffset>
                </wp:positionV>
                <wp:extent cx="3648710" cy="570230"/>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rgbClr val="8EB4E3"/>
                        </a:solidFill>
                        <a:ln w="25400" cap="flat">
                          <a:solidFill>
                            <a:schemeClr val="accent1"/>
                          </a:solidFill>
                          <a:prstDash val="sysDash"/>
                          <a:round/>
                        </a:ln>
                        <a:effectLst/>
                      </wps:spPr>
                      <wps:txbx>
                        <w:txbxContent>
                          <w:p>
                            <w:pPr>
                              <w:pStyle w:val="Body"/>
                              <w:jc w:val="center"/>
                            </w:pPr>
                            <w:r>
                              <w:rPr>
                                <w:rStyle w:val="None"/>
                                <w:rFonts w:ascii="Arial" w:hAnsi="Arial"/>
                                <w:i w:val="1"/>
                                <w:iCs w:val="1"/>
                                <w:sz w:val="20"/>
                                <w:szCs w:val="20"/>
                                <w:rtl w:val="0"/>
                                <w:lang w:val="en-US"/>
                              </w:rPr>
                              <w:t>If you are unable to contact the Welfare Officer or the LTA Safeguarding Team, please contact your Local Authority Children</w:t>
                            </w:r>
                            <w:r>
                              <w:rPr>
                                <w:rStyle w:val="None"/>
                                <w:rFonts w:ascii="Arial" w:hAnsi="Arial" w:hint="default"/>
                                <w:i w:val="1"/>
                                <w:iCs w:val="1"/>
                                <w:sz w:val="20"/>
                                <w:szCs w:val="20"/>
                                <w:rtl w:val="0"/>
                                <w:lang w:val="en-US"/>
                              </w:rPr>
                              <w:t>’</w:t>
                            </w:r>
                            <w:r>
                              <w:rPr>
                                <w:rStyle w:val="None"/>
                                <w:rFonts w:ascii="Arial" w:hAnsi="Arial"/>
                                <w:i w:val="1"/>
                                <w:iCs w:val="1"/>
                                <w:sz w:val="20"/>
                                <w:szCs w:val="20"/>
                                <w:rtl w:val="0"/>
                                <w:lang w:val="en-US"/>
                              </w:rPr>
                              <w:t>s Services Team and follow their advice</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251.7pt;margin-top:376.2pt;width:287.3pt;height:44.9pt;z-index:25173196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hortdash"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i w:val="1"/>
                          <w:iCs w:val="1"/>
                          <w:sz w:val="20"/>
                          <w:szCs w:val="20"/>
                          <w:rtl w:val="0"/>
                          <w:lang w:val="en-US"/>
                        </w:rPr>
                        <w:t>If you are unable to contact the Welfare Officer or the LTA Safeguarding Team, please contact your Local Authority Children</w:t>
                      </w:r>
                      <w:r>
                        <w:rPr>
                          <w:rStyle w:val="None"/>
                          <w:rFonts w:ascii="Arial" w:hAnsi="Arial" w:hint="default"/>
                          <w:i w:val="1"/>
                          <w:iCs w:val="1"/>
                          <w:sz w:val="20"/>
                          <w:szCs w:val="20"/>
                          <w:rtl w:val="0"/>
                          <w:lang w:val="en-US"/>
                        </w:rPr>
                        <w:t>’</w:t>
                      </w:r>
                      <w:r>
                        <w:rPr>
                          <w:rStyle w:val="None"/>
                          <w:rFonts w:ascii="Arial" w:hAnsi="Arial"/>
                          <w:i w:val="1"/>
                          <w:iCs w:val="1"/>
                          <w:sz w:val="20"/>
                          <w:szCs w:val="20"/>
                          <w:rtl w:val="0"/>
                          <w:lang w:val="en-US"/>
                        </w:rPr>
                        <w:t>s Services Team and follow their advice</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0224" behindDoc="0" locked="0" layoutInCell="1" allowOverlap="1">
                <wp:simplePos x="0" y="0"/>
                <wp:positionH relativeFrom="column">
                  <wp:posOffset>5598602</wp:posOffset>
                </wp:positionH>
                <wp:positionV relativeFrom="line">
                  <wp:posOffset>6750405</wp:posOffset>
                </wp:positionV>
                <wp:extent cx="0" cy="321868"/>
                <wp:effectExtent l="0" t="0" r="0" b="0"/>
                <wp:wrapNone/>
                <wp:docPr id="1073741832" name="officeArt object" descr="Straight Arrow Connector 300"/>
                <wp:cNvGraphicFramePr/>
                <a:graphic xmlns:a="http://schemas.openxmlformats.org/drawingml/2006/main">
                  <a:graphicData uri="http://schemas.microsoft.com/office/word/2010/wordprocessingShape">
                    <wps:wsp>
                      <wps:cNvSpPr/>
                      <wps:spPr>
                        <a:xfrm>
                          <a:off x="0" y="0"/>
                          <a:ext cx="0" cy="321868"/>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3" style="visibility:visible;position:absolute;margin-left:440.8pt;margin-top:531.5pt;width:0.0pt;height:25.3pt;z-index:25170022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2816" behindDoc="0" locked="0" layoutInCell="1" allowOverlap="1">
                <wp:simplePos x="0" y="0"/>
                <wp:positionH relativeFrom="column">
                  <wp:posOffset>4584700</wp:posOffset>
                </wp:positionH>
                <wp:positionV relativeFrom="line">
                  <wp:posOffset>7070090</wp:posOffset>
                </wp:positionV>
                <wp:extent cx="2141220" cy="281940"/>
                <wp:effectExtent l="0" t="0" r="0" b="0"/>
                <wp:wrapNone/>
                <wp:docPr id="1073741833" name="officeArt object" descr="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Appeal process</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361.0pt;margin-top:556.7pt;width:168.6pt;height:22.2pt;z-index:25168281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Appeal process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7936" behindDoc="0" locked="0" layoutInCell="1" allowOverlap="1">
                <wp:simplePos x="0" y="0"/>
                <wp:positionH relativeFrom="column">
                  <wp:posOffset>2726054</wp:posOffset>
                </wp:positionH>
                <wp:positionV relativeFrom="line">
                  <wp:posOffset>7140890</wp:posOffset>
                </wp:positionV>
                <wp:extent cx="1864996" cy="0"/>
                <wp:effectExtent l="0" t="0" r="0" b="0"/>
                <wp:wrapNone/>
                <wp:docPr id="1073741834" name="officeArt object" descr="Straight Arrow Connector 295"/>
                <wp:cNvGraphicFramePr/>
                <a:graphic xmlns:a="http://schemas.openxmlformats.org/drawingml/2006/main">
                  <a:graphicData uri="http://schemas.microsoft.com/office/word/2010/wordprocessingShape">
                    <wps:wsp>
                      <wps:cNvSpPr/>
                      <wps:spPr>
                        <a:xfrm>
                          <a:off x="0" y="0"/>
                          <a:ext cx="186499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5" style="visibility:visible;position:absolute;margin-left:214.6pt;margin-top:562.3pt;width:146.9pt;height:0.0pt;z-index:25168793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5104" behindDoc="0" locked="0" layoutInCell="1" allowOverlap="1">
                <wp:simplePos x="0" y="0"/>
                <wp:positionH relativeFrom="column">
                  <wp:posOffset>565465</wp:posOffset>
                </wp:positionH>
                <wp:positionV relativeFrom="line">
                  <wp:posOffset>6750050</wp:posOffset>
                </wp:positionV>
                <wp:extent cx="1" cy="248284"/>
                <wp:effectExtent l="0" t="0" r="0" b="0"/>
                <wp:wrapNone/>
                <wp:docPr id="1073741835" name="officeArt object" descr="Straight Arrow Connector 28"/>
                <wp:cNvGraphicFramePr/>
                <a:graphic xmlns:a="http://schemas.openxmlformats.org/drawingml/2006/main">
                  <a:graphicData uri="http://schemas.microsoft.com/office/word/2010/wordprocessingShape">
                    <wps:wsp>
                      <wps:cNvSpPr/>
                      <wps:spPr>
                        <a:xfrm flipH="1">
                          <a:off x="0" y="0"/>
                          <a:ext cx="1" cy="24828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6" style="visibility:visible;position:absolute;margin-left:44.5pt;margin-top:531.5pt;width:0.0pt;height:19.5pt;z-index:251695104;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4864" behindDoc="0" locked="0" layoutInCell="1" allowOverlap="1">
                <wp:simplePos x="0" y="0"/>
                <wp:positionH relativeFrom="column">
                  <wp:posOffset>-106045</wp:posOffset>
                </wp:positionH>
                <wp:positionV relativeFrom="line">
                  <wp:posOffset>7001509</wp:posOffset>
                </wp:positionV>
                <wp:extent cx="2823211" cy="415925"/>
                <wp:effectExtent l="0" t="0" r="0" b="0"/>
                <wp:wrapNone/>
                <wp:docPr id="1073741836" name="officeArt object" descr="Text Box 292"/>
                <wp:cNvGraphicFramePr/>
                <a:graphic xmlns:a="http://schemas.openxmlformats.org/drawingml/2006/main">
                  <a:graphicData uri="http://schemas.microsoft.com/office/word/2010/wordprocessingShape">
                    <wps:wsp>
                      <wps:cNvSpPr txBox="1"/>
                      <wps:spPr>
                        <a:xfrm>
                          <a:off x="0" y="0"/>
                          <a:ext cx="2823211" cy="415925"/>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Outcome of disciplinary process (e.g. no case to answer, advice or warning/sanction)</w:t>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8.4pt;margin-top:551.3pt;width:222.3pt;height:32.8pt;z-index:25168486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Outcome of disciplinary process (e.g. no case to answer, advice or warning/sanction)</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0768" behindDoc="0" locked="0" layoutInCell="1" allowOverlap="1">
                <wp:simplePos x="0" y="0"/>
                <wp:positionH relativeFrom="column">
                  <wp:posOffset>1531950</wp:posOffset>
                </wp:positionH>
                <wp:positionV relativeFrom="line">
                  <wp:posOffset>4232275</wp:posOffset>
                </wp:positionV>
                <wp:extent cx="1499235" cy="1016634"/>
                <wp:effectExtent l="0" t="0" r="0" b="0"/>
                <wp:wrapNone/>
                <wp:docPr id="1073741837" name="officeArt object" descr="Text Box 29"/>
                <wp:cNvGraphicFramePr/>
                <a:graphic xmlns:a="http://schemas.openxmlformats.org/drawingml/2006/main">
                  <a:graphicData uri="http://schemas.microsoft.com/office/word/2010/wordprocessingShape">
                    <wps:wsp>
                      <wps:cNvSpPr txBox="1"/>
                      <wps:spPr>
                        <a:xfrm>
                          <a:off x="0" y="0"/>
                          <a:ext cx="1499235" cy="1016634"/>
                        </a:xfrm>
                        <a:prstGeom prst="rect">
                          <a:avLst/>
                        </a:prstGeom>
                        <a:solidFill>
                          <a:srgbClr val="8EB4E3"/>
                        </a:solidFill>
                        <a:ln w="25400" cap="flat">
                          <a:solidFill>
                            <a:schemeClr val="accent1"/>
                          </a:solidFill>
                          <a:prstDash val="solid"/>
                          <a:round/>
                        </a:ln>
                        <a:effectLst/>
                      </wps:spPr>
                      <wps:txbx>
                        <w:txbxContent>
                          <w:p>
                            <w:pPr>
                              <w:pStyle w:val="Body"/>
                              <w:jc w:val="center"/>
                              <w:rPr>
                                <w:rStyle w:val="None"/>
                                <w:rFonts w:ascii="Arial" w:cs="Arial" w:hAnsi="Arial" w:eastAsia="Arial"/>
                                <w:sz w:val="20"/>
                                <w:szCs w:val="20"/>
                              </w:rPr>
                            </w:pPr>
                            <w:r>
                              <w:rPr>
                                <w:rStyle w:val="None"/>
                                <w:rFonts w:ascii="Arial" w:hAnsi="Arial"/>
                                <w:sz w:val="20"/>
                                <w:szCs w:val="20"/>
                                <w:rtl w:val="0"/>
                                <w:lang w:val="en-US"/>
                              </w:rPr>
                              <w:t>Level 2/3 Serious Concern (i.e. suspected abuse)</w:t>
                            </w:r>
                          </w:p>
                          <w:p>
                            <w:pPr>
                              <w:pStyle w:val="Body"/>
                              <w:jc w:val="center"/>
                            </w:pPr>
                            <w:r>
                              <w:rPr>
                                <w:rStyle w:val="None"/>
                                <w:rFonts w:ascii="Arial" w:hAnsi="Arial"/>
                                <w:sz w:val="20"/>
                                <w:szCs w:val="20"/>
                                <w:rtl w:val="0"/>
                                <w:lang w:val="en-US"/>
                              </w:rPr>
                              <w:t>LTA inform SPC, conduct investigation, inform Police/LADO</w:t>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120.6pt;margin-top:333.2pt;width:118.0pt;height:80.0pt;z-index:25168076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lang w:val="en-US"/>
                        </w:rPr>
                        <w:t>Level 2/3 Serious Concern (i.e. suspected abuse)</w:t>
                      </w:r>
                    </w:p>
                    <w:p>
                      <w:pPr>
                        <w:pStyle w:val="Body"/>
                        <w:jc w:val="center"/>
                      </w:pPr>
                      <w:r>
                        <w:rPr>
                          <w:rStyle w:val="None"/>
                          <w:rFonts w:ascii="Arial" w:hAnsi="Arial"/>
                          <w:sz w:val="20"/>
                          <w:szCs w:val="20"/>
                          <w:rtl w:val="0"/>
                          <w:lang w:val="en-US"/>
                        </w:rPr>
                        <w:t>LTA inform SPC, conduct investigation, inform Police/LADO</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6128" behindDoc="0" locked="0" layoutInCell="1" allowOverlap="1">
                <wp:simplePos x="0" y="0"/>
                <wp:positionH relativeFrom="column">
                  <wp:posOffset>2225990</wp:posOffset>
                </wp:positionH>
                <wp:positionV relativeFrom="line">
                  <wp:posOffset>5257165</wp:posOffset>
                </wp:positionV>
                <wp:extent cx="0" cy="219075"/>
                <wp:effectExtent l="0" t="0" r="0" b="0"/>
                <wp:wrapNone/>
                <wp:docPr id="1073741838" name="officeArt object" descr="Straight Arrow Connector 31"/>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39" style="visibility:visible;position:absolute;margin-left:175.3pt;margin-top:414.0pt;width:0.0pt;height:17.2pt;z-index:25169612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0" distB="0" distL="0" distR="0" simplePos="0" relativeHeight="251699200" behindDoc="0" locked="0" layoutInCell="1" allowOverlap="1">
                <wp:simplePos x="0" y="0"/>
                <wp:positionH relativeFrom="column">
                  <wp:posOffset>4401184</wp:posOffset>
                </wp:positionH>
                <wp:positionV relativeFrom="line">
                  <wp:posOffset>5475604</wp:posOffset>
                </wp:positionV>
                <wp:extent cx="2506981" cy="1271906"/>
                <wp:effectExtent l="0" t="0" r="0" b="0"/>
                <wp:wrapNone/>
                <wp:docPr id="1073741839" name="officeArt object" descr="Text Box 2"/>
                <wp:cNvGraphicFramePr/>
                <a:graphic xmlns:a="http://schemas.openxmlformats.org/drawingml/2006/main">
                  <a:graphicData uri="http://schemas.microsoft.com/office/word/2010/wordprocessingShape">
                    <wps:wsp>
                      <wps:cNvSpPr txBox="1"/>
                      <wps:spPr>
                        <a:xfrm>
                          <a:off x="0" y="0"/>
                          <a:ext cx="2506981" cy="1271906"/>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LTA await outcome of Children</w:t>
                            </w:r>
                            <w:r>
                              <w:rPr>
                                <w:rStyle w:val="None"/>
                                <w:rFonts w:ascii="Arial" w:hAnsi="Arial" w:hint="default"/>
                                <w:sz w:val="20"/>
                                <w:szCs w:val="20"/>
                                <w:rtl w:val="0"/>
                                <w:lang w:val="en-US"/>
                              </w:rPr>
                              <w:t>’</w:t>
                            </w:r>
                            <w:r>
                              <w:rPr>
                                <w:rStyle w:val="None"/>
                                <w:rFonts w:ascii="Arial" w:hAnsi="Arial"/>
                                <w:sz w:val="20"/>
                                <w:szCs w:val="20"/>
                                <w:rtl w:val="0"/>
                                <w:lang w:val="en-US"/>
                              </w:rPr>
                              <w:t xml:space="preserve">s Social Care or Police investigation (e.g. NFA, criminal prosecution, assessment of risk). Full disciplinary investigation undertaken and SPC hearing held. Outcome i.e. removal of coach accreditation, further training, approved for accreditation. </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346.5pt;margin-top:431.1pt;width:197.4pt;height:100.2pt;z-index:25169920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LTA await outcome of Children</w:t>
                      </w:r>
                      <w:r>
                        <w:rPr>
                          <w:rStyle w:val="None"/>
                          <w:rFonts w:ascii="Arial" w:hAnsi="Arial" w:hint="default"/>
                          <w:sz w:val="20"/>
                          <w:szCs w:val="20"/>
                          <w:rtl w:val="0"/>
                          <w:lang w:val="en-US"/>
                        </w:rPr>
                        <w:t>’</w:t>
                      </w:r>
                      <w:r>
                        <w:rPr>
                          <w:rStyle w:val="None"/>
                          <w:rFonts w:ascii="Arial" w:hAnsi="Arial"/>
                          <w:sz w:val="20"/>
                          <w:szCs w:val="20"/>
                          <w:rtl w:val="0"/>
                          <w:lang w:val="en-US"/>
                        </w:rPr>
                        <w:t xml:space="preserve">s Social Care or Police investigation (e.g. NFA, criminal prosecution, assessment of risk). Full disciplinary investigation undertaken and SPC hearing held. Outcome i.e. removal of coach accreditation, further training, approved for accreditation. </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7152" behindDoc="0" locked="0" layoutInCell="1" allowOverlap="1">
                <wp:simplePos x="0" y="0"/>
                <wp:positionH relativeFrom="column">
                  <wp:posOffset>4124325</wp:posOffset>
                </wp:positionH>
                <wp:positionV relativeFrom="line">
                  <wp:posOffset>6021385</wp:posOffset>
                </wp:positionV>
                <wp:extent cx="285116" cy="0"/>
                <wp:effectExtent l="0" t="0" r="0" b="0"/>
                <wp:wrapNone/>
                <wp:docPr id="1073741840" name="officeArt object" descr="Straight Arrow Connector 288"/>
                <wp:cNvGraphicFramePr/>
                <a:graphic xmlns:a="http://schemas.openxmlformats.org/drawingml/2006/main">
                  <a:graphicData uri="http://schemas.microsoft.com/office/word/2010/wordprocessingShape">
                    <wps:wsp>
                      <wps:cNvSpPr/>
                      <wps:spPr>
                        <a:xfrm>
                          <a:off x="0" y="0"/>
                          <a:ext cx="28511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1" style="visibility:visible;position:absolute;margin-left:324.8pt;margin-top:474.1pt;width:22.5pt;height:0.0pt;z-index:25169715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1792" behindDoc="0" locked="0" layoutInCell="1" allowOverlap="1">
                <wp:simplePos x="0" y="0"/>
                <wp:positionH relativeFrom="column">
                  <wp:posOffset>-76200</wp:posOffset>
                </wp:positionH>
                <wp:positionV relativeFrom="line">
                  <wp:posOffset>4232909</wp:posOffset>
                </wp:positionV>
                <wp:extent cx="1424941" cy="1112520"/>
                <wp:effectExtent l="0" t="0" r="0" b="0"/>
                <wp:wrapNone/>
                <wp:docPr id="1073741841" name="officeArt object" descr="Text Box 30"/>
                <wp:cNvGraphicFramePr/>
                <a:graphic xmlns:a="http://schemas.openxmlformats.org/drawingml/2006/main">
                  <a:graphicData uri="http://schemas.microsoft.com/office/word/2010/wordprocessingShape">
                    <wps:wsp>
                      <wps:cNvSpPr txBox="1"/>
                      <wps:spPr>
                        <a:xfrm>
                          <a:off x="0" y="0"/>
                          <a:ext cx="1424941" cy="1112520"/>
                        </a:xfrm>
                        <a:prstGeom prst="rect">
                          <a:avLst/>
                        </a:prstGeom>
                        <a:solidFill>
                          <a:srgbClr val="8EB4E3"/>
                        </a:solidFill>
                        <a:ln w="25400" cap="flat">
                          <a:solidFill>
                            <a:schemeClr val="accent1"/>
                          </a:solidFill>
                          <a:prstDash val="solid"/>
                          <a:round/>
                        </a:ln>
                        <a:effectLst/>
                      </wps:spPr>
                      <wps:txbx>
                        <w:txbxContent>
                          <w:p>
                            <w:pPr>
                              <w:pStyle w:val="Body"/>
                              <w:tabs>
                                <w:tab w:val="left" w:pos="6180"/>
                              </w:tabs>
                              <w:jc w:val="center"/>
                              <w:rPr>
                                <w:rStyle w:val="None"/>
                                <w:rFonts w:ascii="Arial" w:cs="Arial" w:hAnsi="Arial" w:eastAsia="Arial"/>
                                <w:sz w:val="20"/>
                                <w:szCs w:val="20"/>
                              </w:rPr>
                            </w:pPr>
                            <w:r>
                              <w:rPr>
                                <w:rStyle w:val="None"/>
                                <w:rFonts w:ascii="Arial" w:hAnsi="Arial"/>
                                <w:sz w:val="20"/>
                                <w:szCs w:val="20"/>
                                <w:rtl w:val="0"/>
                                <w:lang w:val="en-US"/>
                              </w:rPr>
                              <w:t>Level 1 (Low level i.e. poor practice)</w:t>
                            </w:r>
                          </w:p>
                          <w:p>
                            <w:pPr>
                              <w:pStyle w:val="Body"/>
                              <w:tabs>
                                <w:tab w:val="left" w:pos="6180"/>
                              </w:tabs>
                              <w:jc w:val="center"/>
                            </w:pPr>
                            <w:r>
                              <w:rPr>
                                <w:rStyle w:val="None"/>
                                <w:rFonts w:ascii="Arial" w:hAnsi="Arial"/>
                                <w:sz w:val="20"/>
                                <w:szCs w:val="20"/>
                                <w:rtl w:val="0"/>
                                <w:lang w:val="en-US"/>
                              </w:rPr>
                              <w:t>LTA investigate or tennis club investigate with support from the LTA</w:t>
                            </w:r>
                          </w:p>
                        </w:txbxContent>
                      </wps:txbx>
                      <wps:bodyPr wrap="square" lIns="45719" tIns="45719" rIns="45719" bIns="45719" numCol="1" anchor="t">
                        <a:noAutofit/>
                      </wps:bodyPr>
                    </wps:wsp>
                  </a:graphicData>
                </a:graphic>
              </wp:anchor>
            </w:drawing>
          </mc:Choice>
          <mc:Fallback>
            <w:pict>
              <v:shape id="_x0000_s1042" type="#_x0000_t202" style="visibility:visible;position:absolute;margin-left:-6.0pt;margin-top:333.3pt;width:112.2pt;height:87.6pt;z-index:25168179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tabs>
                          <w:tab w:val="left" w:pos="6180"/>
                        </w:tabs>
                        <w:jc w:val="center"/>
                        <w:rPr>
                          <w:rStyle w:val="None"/>
                          <w:rFonts w:ascii="Arial" w:cs="Arial" w:hAnsi="Arial" w:eastAsia="Arial"/>
                          <w:sz w:val="20"/>
                          <w:szCs w:val="20"/>
                        </w:rPr>
                      </w:pPr>
                      <w:r>
                        <w:rPr>
                          <w:rStyle w:val="None"/>
                          <w:rFonts w:ascii="Arial" w:hAnsi="Arial"/>
                          <w:sz w:val="20"/>
                          <w:szCs w:val="20"/>
                          <w:rtl w:val="0"/>
                          <w:lang w:val="en-US"/>
                        </w:rPr>
                        <w:t>Level 1 (Low level i.e. poor practice)</w:t>
                      </w:r>
                    </w:p>
                    <w:p>
                      <w:pPr>
                        <w:pStyle w:val="Body"/>
                        <w:tabs>
                          <w:tab w:val="left" w:pos="6180"/>
                        </w:tabs>
                        <w:jc w:val="center"/>
                      </w:pPr>
                      <w:r>
                        <w:rPr>
                          <w:rStyle w:val="None"/>
                          <w:rFonts w:ascii="Arial" w:hAnsi="Arial"/>
                          <w:sz w:val="20"/>
                          <w:szCs w:val="20"/>
                          <w:rtl w:val="0"/>
                          <w:lang w:val="en-US"/>
                        </w:rPr>
                        <w:t>LTA investigate or tennis club investigate with support from the LTA</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6912" behindDoc="0" locked="0" layoutInCell="1" allowOverlap="1">
                <wp:simplePos x="0" y="0"/>
                <wp:positionH relativeFrom="column">
                  <wp:posOffset>572450</wp:posOffset>
                </wp:positionH>
                <wp:positionV relativeFrom="line">
                  <wp:posOffset>5352415</wp:posOffset>
                </wp:positionV>
                <wp:extent cx="1" cy="292100"/>
                <wp:effectExtent l="0" t="0" r="0" b="0"/>
                <wp:wrapNone/>
                <wp:docPr id="1073741842" name="officeArt object" descr="Straight Arrow Connector 294"/>
                <wp:cNvGraphicFramePr/>
                <a:graphic xmlns:a="http://schemas.openxmlformats.org/drawingml/2006/main">
                  <a:graphicData uri="http://schemas.microsoft.com/office/word/2010/wordprocessingShape">
                    <wps:wsp>
                      <wps:cNvSpPr/>
                      <wps:spPr>
                        <a:xfrm flipH="1">
                          <a:off x="0" y="0"/>
                          <a:ext cx="1" cy="29210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3" style="visibility:visible;position:absolute;margin-left:45.1pt;margin-top:421.5pt;width:0.0pt;height:23.0pt;z-index:25168691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0" distB="0" distL="0" distR="0" simplePos="0" relativeHeight="251698176" behindDoc="0" locked="0" layoutInCell="1" allowOverlap="1">
                <wp:simplePos x="0" y="0"/>
                <wp:positionH relativeFrom="column">
                  <wp:posOffset>1846580</wp:posOffset>
                </wp:positionH>
                <wp:positionV relativeFrom="line">
                  <wp:posOffset>5476240</wp:posOffset>
                </wp:positionV>
                <wp:extent cx="2252345" cy="1272539"/>
                <wp:effectExtent l="0" t="0" r="0" b="0"/>
                <wp:wrapNone/>
                <wp:docPr id="1073741843" name="officeArt object" descr="Text Box 2"/>
                <wp:cNvGraphicFramePr/>
                <a:graphic xmlns:a="http://schemas.openxmlformats.org/drawingml/2006/main">
                  <a:graphicData uri="http://schemas.microsoft.com/office/word/2010/wordprocessingShape">
                    <wps:wsp>
                      <wps:cNvSpPr txBox="1"/>
                      <wps:spPr>
                        <a:xfrm>
                          <a:off x="0" y="0"/>
                          <a:ext cx="2252345" cy="1272539"/>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 xml:space="preserve">LTA consults with SPC re interim suspension and notifying other </w:t>
                            </w:r>
                            <w:r>
                              <w:rPr>
                                <w:rStyle w:val="None"/>
                                <w:rFonts w:ascii="Arial" w:hAnsi="Arial"/>
                                <w:sz w:val="20"/>
                                <w:szCs w:val="20"/>
                                <w:rtl w:val="0"/>
                                <w:lang w:val="en-US"/>
                              </w:rPr>
                              <w:t>organisations</w:t>
                            </w:r>
                            <w:r>
                              <w:rPr>
                                <w:rStyle w:val="None"/>
                                <w:rFonts w:ascii="Arial" w:hAnsi="Arial"/>
                                <w:sz w:val="20"/>
                                <w:szCs w:val="20"/>
                                <w:rtl w:val="0"/>
                                <w:lang w:val="en-US"/>
                              </w:rPr>
                              <w:t>. Consultation with Police/LADO and strategy discussion to agree investigative process. Internal Investigation may be delayed pending police enquiries.</w:t>
                            </w:r>
                          </w:p>
                        </w:txbxContent>
                      </wps:txbx>
                      <wps:bodyPr wrap="square" lIns="45719" tIns="45719" rIns="45719" bIns="45719" numCol="1" anchor="t">
                        <a:noAutofit/>
                      </wps:bodyPr>
                    </wps:wsp>
                  </a:graphicData>
                </a:graphic>
              </wp:anchor>
            </w:drawing>
          </mc:Choice>
          <mc:Fallback>
            <w:pict>
              <v:shape id="_x0000_s1044" type="#_x0000_t202" style="visibility:visible;position:absolute;margin-left:145.4pt;margin-top:431.2pt;width:177.3pt;height:100.2pt;z-index:25169817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LTA consults with SPC re interim suspension and notifying other </w:t>
                      </w:r>
                      <w:r>
                        <w:rPr>
                          <w:rStyle w:val="None"/>
                          <w:rFonts w:ascii="Arial" w:hAnsi="Arial"/>
                          <w:sz w:val="20"/>
                          <w:szCs w:val="20"/>
                          <w:rtl w:val="0"/>
                          <w:lang w:val="en-US"/>
                        </w:rPr>
                        <w:t>organisations</w:t>
                      </w:r>
                      <w:r>
                        <w:rPr>
                          <w:rStyle w:val="None"/>
                          <w:rFonts w:ascii="Arial" w:hAnsi="Arial"/>
                          <w:sz w:val="20"/>
                          <w:szCs w:val="20"/>
                          <w:rtl w:val="0"/>
                          <w:lang w:val="en-US"/>
                        </w:rPr>
                        <w:t>. Consultation with Police/LADO and strategy discussion to agree investigative process. Internal Investigation may be delayed pending police enquiries.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3840" behindDoc="0" locked="0" layoutInCell="1" allowOverlap="1">
                <wp:simplePos x="0" y="0"/>
                <wp:positionH relativeFrom="column">
                  <wp:posOffset>-113030</wp:posOffset>
                </wp:positionH>
                <wp:positionV relativeFrom="line">
                  <wp:posOffset>5644515</wp:posOffset>
                </wp:positionV>
                <wp:extent cx="1696720" cy="1103630"/>
                <wp:effectExtent l="0" t="0" r="0" b="0"/>
                <wp:wrapNone/>
                <wp:docPr id="1073741844" name="officeArt object" descr="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Concern dealt with by club (internal discipline/appeals process). If LTA disciplinary investigation undertaken a hearing is held by LRC/SPC*</w:t>
                            </w:r>
                          </w:p>
                        </w:txbxContent>
                      </wps:txbx>
                      <wps:bodyPr wrap="square" lIns="45719" tIns="45719" rIns="45719" bIns="45719" numCol="1" anchor="t">
                        <a:noAutofit/>
                      </wps:bodyPr>
                    </wps:wsp>
                  </a:graphicData>
                </a:graphic>
              </wp:anchor>
            </w:drawing>
          </mc:Choice>
          <mc:Fallback>
            <w:pict>
              <v:shape id="_x0000_s1045" type="#_x0000_t202" style="visibility:visible;position:absolute;margin-left:-8.9pt;margin-top:444.5pt;width:133.6pt;height:86.9pt;z-index:25168384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Concern dealt with by club (internal discipline/appeals process). If LTA disciplinary investigation undertaken a hearing is held by LRC/SPC*</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1248" behindDoc="0" locked="0" layoutInCell="1" allowOverlap="1">
                <wp:simplePos x="0" y="0"/>
                <wp:positionH relativeFrom="column">
                  <wp:posOffset>2225990</wp:posOffset>
                </wp:positionH>
                <wp:positionV relativeFrom="line">
                  <wp:posOffset>4006215</wp:posOffset>
                </wp:positionV>
                <wp:extent cx="0" cy="219075"/>
                <wp:effectExtent l="0" t="0" r="0" b="0"/>
                <wp:wrapNone/>
                <wp:docPr id="1073741845" name="officeArt object" descr="Straight Arrow Connector 303"/>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6" style="visibility:visible;position:absolute;margin-left:175.3pt;margin-top:315.5pt;width:0.0pt;height:17.2pt;z-index:25170124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5888" behindDoc="0" locked="0" layoutInCell="1" allowOverlap="1">
                <wp:simplePos x="0" y="0"/>
                <wp:positionH relativeFrom="column">
                  <wp:posOffset>572450</wp:posOffset>
                </wp:positionH>
                <wp:positionV relativeFrom="line">
                  <wp:posOffset>4006215</wp:posOffset>
                </wp:positionV>
                <wp:extent cx="0" cy="219075"/>
                <wp:effectExtent l="0" t="0" r="0" b="0"/>
                <wp:wrapNone/>
                <wp:docPr id="1073741846" name="officeArt object" descr="Straight Arrow Connector 293"/>
                <wp:cNvGraphicFramePr/>
                <a:graphic xmlns:a="http://schemas.openxmlformats.org/drawingml/2006/main">
                  <a:graphicData uri="http://schemas.microsoft.com/office/word/2010/wordprocessingShape">
                    <wps:wsp>
                      <wps:cNvSpPr/>
                      <wps:spPr>
                        <a:xfrm>
                          <a:off x="0" y="0"/>
                          <a:ext cx="0" cy="21907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7" style="visibility:visible;position:absolute;margin-left:45.1pt;margin-top:315.5pt;width:0.0pt;height:17.2pt;z-index:2516858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0" distB="0" distL="0" distR="0" simplePos="0" relativeHeight="251691008" behindDoc="0" locked="0" layoutInCell="1" allowOverlap="1">
                <wp:simplePos x="0" y="0"/>
                <wp:positionH relativeFrom="column">
                  <wp:posOffset>60959</wp:posOffset>
                </wp:positionH>
                <wp:positionV relativeFrom="line">
                  <wp:posOffset>3600450</wp:posOffset>
                </wp:positionV>
                <wp:extent cx="2941321" cy="409575"/>
                <wp:effectExtent l="0" t="0" r="0" b="0"/>
                <wp:wrapNone/>
                <wp:docPr id="1073741847" name="officeArt object" descr="Text Box 2"/>
                <wp:cNvGraphicFramePr/>
                <a:graphic xmlns:a="http://schemas.openxmlformats.org/drawingml/2006/main">
                  <a:graphicData uri="http://schemas.microsoft.com/office/word/2010/wordprocessingShape">
                    <wps:wsp>
                      <wps:cNvSpPr txBox="1"/>
                      <wps:spPr>
                        <a:xfrm>
                          <a:off x="0" y="0"/>
                          <a:ext cx="2941321" cy="409575"/>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Safeguarding Team in conjunction with SPC makes decision as to Level of concern.</w:t>
                            </w:r>
                          </w:p>
                        </w:txbxContent>
                      </wps:txbx>
                      <wps:bodyPr wrap="square" lIns="45719" tIns="45719" rIns="45719" bIns="45719" numCol="1" anchor="t">
                        <a:noAutofit/>
                      </wps:bodyPr>
                    </wps:wsp>
                  </a:graphicData>
                </a:graphic>
              </wp:anchor>
            </w:drawing>
          </mc:Choice>
          <mc:Fallback>
            <w:pict>
              <v:shape id="_x0000_s1048" type="#_x0000_t202" style="visibility:visible;position:absolute;margin-left:4.8pt;margin-top:283.5pt;width:231.6pt;height:32.2pt;z-index:25169100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Safeguarding Team in conjunction with SPC makes decision as to Level of concern.</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2032" behindDoc="0" locked="0" layoutInCell="1" allowOverlap="1">
                <wp:simplePos x="0" y="0"/>
                <wp:positionH relativeFrom="column">
                  <wp:posOffset>3014346</wp:posOffset>
                </wp:positionH>
                <wp:positionV relativeFrom="line">
                  <wp:posOffset>3738560</wp:posOffset>
                </wp:positionV>
                <wp:extent cx="251459" cy="0"/>
                <wp:effectExtent l="0" t="0" r="0" b="0"/>
                <wp:wrapNone/>
                <wp:docPr id="1073741848" name="officeArt object" descr="Straight Arrow Connector 297"/>
                <wp:cNvGraphicFramePr/>
                <a:graphic xmlns:a="http://schemas.openxmlformats.org/drawingml/2006/main">
                  <a:graphicData uri="http://schemas.microsoft.com/office/word/2010/wordprocessingShape">
                    <wps:wsp>
                      <wps:cNvSpPr/>
                      <wps:spPr>
                        <a:xfrm flipH="1">
                          <a:off x="0" y="0"/>
                          <a:ext cx="251459"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49" style="visibility:visible;position:absolute;margin-left:237.4pt;margin-top:294.4pt;width:19.8pt;height:0.0pt;z-index:25169203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8720" behindDoc="0" locked="0" layoutInCell="1" allowOverlap="1">
                <wp:simplePos x="0" y="0"/>
                <wp:positionH relativeFrom="column">
                  <wp:posOffset>3248025</wp:posOffset>
                </wp:positionH>
                <wp:positionV relativeFrom="line">
                  <wp:posOffset>3597909</wp:posOffset>
                </wp:positionV>
                <wp:extent cx="1722120" cy="1016634"/>
                <wp:effectExtent l="0" t="0" r="0" b="0"/>
                <wp:wrapNone/>
                <wp:docPr id="1073741849" name="officeArt object" descr="Text Box 305"/>
                <wp:cNvGraphicFramePr/>
                <a:graphic xmlns:a="http://schemas.openxmlformats.org/drawingml/2006/main">
                  <a:graphicData uri="http://schemas.microsoft.com/office/word/2010/wordprocessingShape">
                    <wps:wsp>
                      <wps:cNvSpPr txBox="1"/>
                      <wps:spPr>
                        <a:xfrm>
                          <a:off x="0" y="0"/>
                          <a:ext cx="1722120" cy="1016634"/>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Club Welfare Officer contacts the Safeguarding Team for advice and guidance and provides the completed Reporting a Concern Form</w:t>
                            </w:r>
                          </w:p>
                        </w:txbxContent>
                      </wps:txbx>
                      <wps:bodyPr wrap="square" lIns="45719" tIns="45719" rIns="45719" bIns="45719" numCol="1" anchor="t">
                        <a:noAutofit/>
                      </wps:bodyPr>
                    </wps:wsp>
                  </a:graphicData>
                </a:graphic>
              </wp:anchor>
            </w:drawing>
          </mc:Choice>
          <mc:Fallback>
            <w:pict>
              <v:shape id="_x0000_s1050" type="#_x0000_t202" style="visibility:visible;position:absolute;margin-left:255.8pt;margin-top:283.3pt;width:135.6pt;height:80.0pt;z-index:25167872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Club Welfare Officer contacts the Safeguarding Team for advice and guidance and provides the completed Reporting a Concern Form</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3056" behindDoc="0" locked="0" layoutInCell="1" allowOverlap="1">
                <wp:simplePos x="0" y="0"/>
                <wp:positionH relativeFrom="column">
                  <wp:posOffset>4979670</wp:posOffset>
                </wp:positionH>
                <wp:positionV relativeFrom="line">
                  <wp:posOffset>3740465</wp:posOffset>
                </wp:positionV>
                <wp:extent cx="212091" cy="0"/>
                <wp:effectExtent l="0" t="0" r="0" b="0"/>
                <wp:wrapNone/>
                <wp:docPr id="1073741850" name="officeArt object" descr="Straight Arrow Connector 10"/>
                <wp:cNvGraphicFramePr/>
                <a:graphic xmlns:a="http://schemas.openxmlformats.org/drawingml/2006/main">
                  <a:graphicData uri="http://schemas.microsoft.com/office/word/2010/wordprocessingShape">
                    <wps:wsp>
                      <wps:cNvSpPr/>
                      <wps:spPr>
                        <a:xfrm flipH="1">
                          <a:off x="0" y="0"/>
                          <a:ext cx="212091"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1" style="visibility:visible;position:absolute;margin-left:392.1pt;margin-top:294.5pt;width:16.7pt;height:0.0pt;z-index:25169305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7696" behindDoc="0" locked="0" layoutInCell="1" allowOverlap="1">
                <wp:simplePos x="0" y="0"/>
                <wp:positionH relativeFrom="column">
                  <wp:posOffset>5186045</wp:posOffset>
                </wp:positionH>
                <wp:positionV relativeFrom="line">
                  <wp:posOffset>3612820</wp:posOffset>
                </wp:positionV>
                <wp:extent cx="1720850" cy="1002031"/>
                <wp:effectExtent l="0" t="0" r="0" b="0"/>
                <wp:wrapNone/>
                <wp:docPr id="1073741851" name="officeArt object" descr="Text Box 11"/>
                <wp:cNvGraphicFramePr/>
                <a:graphic xmlns:a="http://schemas.openxmlformats.org/drawingml/2006/main">
                  <a:graphicData uri="http://schemas.microsoft.com/office/word/2010/wordprocessingShape">
                    <wps:wsp>
                      <wps:cNvSpPr txBox="1"/>
                      <wps:spPr>
                        <a:xfrm>
                          <a:off x="0" y="0"/>
                          <a:ext cx="1720850" cy="1002031"/>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If your Club Welfare Officer is unavailable please report to the Safeguarding Team for advice and complete Reporting a Concern Form</w:t>
                            </w:r>
                          </w:p>
                        </w:txbxContent>
                      </wps:txbx>
                      <wps:bodyPr wrap="square" lIns="45719" tIns="45719" rIns="45719" bIns="45719" numCol="1" anchor="t">
                        <a:noAutofit/>
                      </wps:bodyPr>
                    </wps:wsp>
                  </a:graphicData>
                </a:graphic>
              </wp:anchor>
            </w:drawing>
          </mc:Choice>
          <mc:Fallback>
            <w:pict>
              <v:shape id="_x0000_s1052" type="#_x0000_t202" style="visibility:visible;position:absolute;margin-left:408.4pt;margin-top:284.5pt;width:135.5pt;height:78.9pt;z-index:251677696;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If your Club Welfare Officer is unavailable please report to the Safeguarding Team for advice and complete Reporting a Concern Form</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3296" behindDoc="0" locked="0" layoutInCell="1" allowOverlap="1">
                <wp:simplePos x="0" y="0"/>
                <wp:positionH relativeFrom="column">
                  <wp:posOffset>5392735</wp:posOffset>
                </wp:positionH>
                <wp:positionV relativeFrom="line">
                  <wp:posOffset>3357245</wp:posOffset>
                </wp:positionV>
                <wp:extent cx="0" cy="243841"/>
                <wp:effectExtent l="0" t="0" r="0" b="0"/>
                <wp:wrapNone/>
                <wp:docPr id="1073741852" name="officeArt object" descr="Straight Arrow Connector 318"/>
                <wp:cNvGraphicFramePr/>
                <a:graphic xmlns:a="http://schemas.openxmlformats.org/drawingml/2006/main">
                  <a:graphicData uri="http://schemas.microsoft.com/office/word/2010/wordprocessingShape">
                    <wps:wsp>
                      <wps:cNvSpPr/>
                      <wps:spPr>
                        <a:xfrm>
                          <a:off x="0" y="0"/>
                          <a:ext cx="0" cy="2438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3" style="visibility:visible;position:absolute;margin-left:424.6pt;margin-top:264.4pt;width:0.0pt;height:19.2pt;z-index:25170329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6672" behindDoc="0" locked="0" layoutInCell="1" allowOverlap="1">
                <wp:simplePos x="0" y="0"/>
                <wp:positionH relativeFrom="column">
                  <wp:posOffset>4345620</wp:posOffset>
                </wp:positionH>
                <wp:positionV relativeFrom="line">
                  <wp:posOffset>3360420</wp:posOffset>
                </wp:positionV>
                <wp:extent cx="0" cy="236221"/>
                <wp:effectExtent l="0" t="0" r="0" b="0"/>
                <wp:wrapNone/>
                <wp:docPr id="1073741853" name="officeArt object" descr="Straight Arrow Connector 306"/>
                <wp:cNvGraphicFramePr/>
                <a:graphic xmlns:a="http://schemas.openxmlformats.org/drawingml/2006/main">
                  <a:graphicData uri="http://schemas.microsoft.com/office/word/2010/wordprocessingShape">
                    <wps:wsp>
                      <wps:cNvSpPr/>
                      <wps:spPr>
                        <a:xfrm>
                          <a:off x="0" y="0"/>
                          <a:ext cx="0" cy="23622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4" style="visibility:visible;position:absolute;margin-left:342.2pt;margin-top:264.6pt;width:0.0pt;height:18.6pt;z-index:25167667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5648" behindDoc="0" locked="0" layoutInCell="1" allowOverlap="1">
                <wp:simplePos x="0" y="0"/>
                <wp:positionH relativeFrom="column">
                  <wp:posOffset>4141799</wp:posOffset>
                </wp:positionH>
                <wp:positionV relativeFrom="line">
                  <wp:posOffset>3110864</wp:posOffset>
                </wp:positionV>
                <wp:extent cx="537210" cy="255561"/>
                <wp:effectExtent l="0" t="0" r="0" b="0"/>
                <wp:wrapNone/>
                <wp:docPr id="1073741854" name="officeArt object" descr="Text Box 308"/>
                <wp:cNvGraphicFramePr/>
                <a:graphic xmlns:a="http://schemas.openxmlformats.org/drawingml/2006/main">
                  <a:graphicData uri="http://schemas.microsoft.com/office/word/2010/wordprocessingShape">
                    <wps:wsp>
                      <wps:cNvSpPr txBox="1"/>
                      <wps:spPr>
                        <a:xfrm>
                          <a:off x="0" y="0"/>
                          <a:ext cx="537210" cy="255561"/>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55" type="#_x0000_t202" style="visibility:visible;position:absolute;margin-left:326.1pt;margin-top:244.9pt;width:42.3pt;height:20.1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4624" behindDoc="0" locked="0" layoutInCell="1" allowOverlap="1">
                <wp:simplePos x="0" y="0"/>
                <wp:positionH relativeFrom="column">
                  <wp:posOffset>5202554</wp:posOffset>
                </wp:positionH>
                <wp:positionV relativeFrom="line">
                  <wp:posOffset>3104514</wp:posOffset>
                </wp:positionV>
                <wp:extent cx="510541" cy="255561"/>
                <wp:effectExtent l="0" t="0" r="0" b="0"/>
                <wp:wrapNone/>
                <wp:docPr id="1073741855" name="officeArt object" descr="Text Box 302"/>
                <wp:cNvGraphicFramePr/>
                <a:graphic xmlns:a="http://schemas.openxmlformats.org/drawingml/2006/main">
                  <a:graphicData uri="http://schemas.microsoft.com/office/word/2010/wordprocessingShape">
                    <wps:wsp>
                      <wps:cNvSpPr txBox="1"/>
                      <wps:spPr>
                        <a:xfrm>
                          <a:off x="0" y="0"/>
                          <a:ext cx="510541" cy="255561"/>
                        </a:xfrm>
                        <a:prstGeom prst="rect">
                          <a:avLst/>
                        </a:prstGeom>
                        <a:solidFill>
                          <a:srgbClr val="FFFFFF"/>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rPr>
                              <w:t>NO</w:t>
                            </w:r>
                          </w:p>
                        </w:txbxContent>
                      </wps:txbx>
                      <wps:bodyPr wrap="square" lIns="45719" tIns="45719" rIns="45719" bIns="45719" numCol="1" anchor="t">
                        <a:noAutofit/>
                      </wps:bodyPr>
                    </wps:wsp>
                  </a:graphicData>
                </a:graphic>
              </wp:anchor>
            </w:drawing>
          </mc:Choice>
          <mc:Fallback>
            <w:pict>
              <v:shape id="_x0000_s1056" type="#_x0000_t202" style="visibility:visible;position:absolute;margin-left:409.6pt;margin-top:244.4pt;width:40.2pt;height:20.1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2576" behindDoc="0" locked="0" layoutInCell="1" allowOverlap="1">
                <wp:simplePos x="0" y="0"/>
                <wp:positionH relativeFrom="column">
                  <wp:posOffset>5394005</wp:posOffset>
                </wp:positionH>
                <wp:positionV relativeFrom="line">
                  <wp:posOffset>2858135</wp:posOffset>
                </wp:positionV>
                <wp:extent cx="0" cy="243841"/>
                <wp:effectExtent l="0" t="0" r="0" b="0"/>
                <wp:wrapNone/>
                <wp:docPr id="1073741856" name="officeArt object" descr="Straight Arrow Connector 304"/>
                <wp:cNvGraphicFramePr/>
                <a:graphic xmlns:a="http://schemas.openxmlformats.org/drawingml/2006/main">
                  <a:graphicData uri="http://schemas.microsoft.com/office/word/2010/wordprocessingShape">
                    <wps:wsp>
                      <wps:cNvSpPr/>
                      <wps:spPr>
                        <a:xfrm>
                          <a:off x="0" y="0"/>
                          <a:ext cx="0" cy="2438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7" style="visibility:visible;position:absolute;margin-left:424.7pt;margin-top:225.1pt;width:0.0pt;height:19.2pt;z-index:25167257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3600" behindDoc="0" locked="0" layoutInCell="1" allowOverlap="1">
                <wp:simplePos x="0" y="0"/>
                <wp:positionH relativeFrom="column">
                  <wp:posOffset>4431029</wp:posOffset>
                </wp:positionH>
                <wp:positionV relativeFrom="line">
                  <wp:posOffset>2851004</wp:posOffset>
                </wp:positionV>
                <wp:extent cx="160020" cy="243839"/>
                <wp:effectExtent l="0" t="0" r="0" b="0"/>
                <wp:wrapNone/>
                <wp:docPr id="1073741857" name="officeArt object" descr="Straight Arrow Connector 14"/>
                <wp:cNvGraphicFramePr/>
                <a:graphic xmlns:a="http://schemas.openxmlformats.org/drawingml/2006/main">
                  <a:graphicData uri="http://schemas.microsoft.com/office/word/2010/wordprocessingShape">
                    <wps:wsp>
                      <wps:cNvSpPr/>
                      <wps:spPr>
                        <a:xfrm flipH="1">
                          <a:off x="0" y="0"/>
                          <a:ext cx="160020" cy="243839"/>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8" style="visibility:visible;position:absolute;margin-left:348.9pt;margin-top:224.5pt;width:12.6pt;height:19.2pt;z-index:25167360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9744" behindDoc="0" locked="0" layoutInCell="1" allowOverlap="1">
                <wp:simplePos x="0" y="0"/>
                <wp:positionH relativeFrom="column">
                  <wp:posOffset>3011804</wp:posOffset>
                </wp:positionH>
                <wp:positionV relativeFrom="line">
                  <wp:posOffset>2465080</wp:posOffset>
                </wp:positionV>
                <wp:extent cx="1301750" cy="0"/>
                <wp:effectExtent l="0" t="0" r="0" b="0"/>
                <wp:wrapNone/>
                <wp:docPr id="1073741858" name="officeArt object" descr="Straight Arrow Connector 310"/>
                <wp:cNvGraphicFramePr/>
                <a:graphic xmlns:a="http://schemas.openxmlformats.org/drawingml/2006/main">
                  <a:graphicData uri="http://schemas.microsoft.com/office/word/2010/wordprocessingShape">
                    <wps:wsp>
                      <wps:cNvSpPr/>
                      <wps:spPr>
                        <a:xfrm>
                          <a:off x="0" y="0"/>
                          <a:ext cx="1301750"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59" style="visibility:visible;position:absolute;margin-left:237.1pt;margin-top:194.1pt;width:102.5pt;height:0.0pt;z-index:25167974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1552" behindDoc="0" locked="0" layoutInCell="1" allowOverlap="1">
                <wp:simplePos x="0" y="0"/>
                <wp:positionH relativeFrom="column">
                  <wp:posOffset>4304665</wp:posOffset>
                </wp:positionH>
                <wp:positionV relativeFrom="line">
                  <wp:posOffset>2324100</wp:posOffset>
                </wp:positionV>
                <wp:extent cx="1295400" cy="534670"/>
                <wp:effectExtent l="0" t="0" r="0" b="0"/>
                <wp:wrapNone/>
                <wp:docPr id="1073741859" name="officeArt object" descr="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sz w:val="20"/>
                                <w:szCs w:val="20"/>
                                <w:rtl w:val="0"/>
                                <w:lang w:val="en-US"/>
                              </w:rPr>
                              <w:t>Is the Club Welfare Officer available?</w:t>
                            </w:r>
                          </w:p>
                        </w:txbxContent>
                      </wps:txbx>
                      <wps:bodyPr wrap="square" lIns="45719" tIns="45719" rIns="45719" bIns="45719" numCol="1" anchor="t">
                        <a:noAutofit/>
                      </wps:bodyPr>
                    </wps:wsp>
                  </a:graphicData>
                </a:graphic>
              </wp:anchor>
            </w:drawing>
          </mc:Choice>
          <mc:Fallback>
            <w:pict>
              <v:shape id="_x0000_s1060" type="#_x0000_t202" style="visibility:visible;position:absolute;margin-left:339.0pt;margin-top:183.0pt;width:102.0pt;height:42.1pt;z-index:25167155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Club Welfare Officer available?</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4914580</wp:posOffset>
                </wp:positionH>
                <wp:positionV relativeFrom="line">
                  <wp:posOffset>1924685</wp:posOffset>
                </wp:positionV>
                <wp:extent cx="0" cy="385446"/>
                <wp:effectExtent l="0" t="0" r="0" b="0"/>
                <wp:wrapNone/>
                <wp:docPr id="1073741860" name="officeArt object" descr="Straight Arrow Connector 26"/>
                <wp:cNvGraphicFramePr/>
                <a:graphic xmlns:a="http://schemas.openxmlformats.org/drawingml/2006/main">
                  <a:graphicData uri="http://schemas.microsoft.com/office/word/2010/wordprocessingShape">
                    <wps:wsp>
                      <wps:cNvSpPr/>
                      <wps:spPr>
                        <a:xfrm>
                          <a:off x="0" y="0"/>
                          <a:ext cx="0" cy="38544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1" style="visibility:visible;position:absolute;margin-left:387.0pt;margin-top:151.6pt;width:0.0pt;height:30.4pt;z-index:25167052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89984" behindDoc="0" locked="0" layoutInCell="1" allowOverlap="1">
                <wp:simplePos x="0" y="0"/>
                <wp:positionH relativeFrom="column">
                  <wp:posOffset>1402714</wp:posOffset>
                </wp:positionH>
                <wp:positionV relativeFrom="line">
                  <wp:posOffset>2491420</wp:posOffset>
                </wp:positionV>
                <wp:extent cx="213359" cy="0"/>
                <wp:effectExtent l="0" t="0" r="0" b="0"/>
                <wp:wrapNone/>
                <wp:docPr id="1073741861" name="officeArt object" descr="Straight Arrow Connector 311"/>
                <wp:cNvGraphicFramePr/>
                <a:graphic xmlns:a="http://schemas.openxmlformats.org/drawingml/2006/main">
                  <a:graphicData uri="http://schemas.microsoft.com/office/word/2010/wordprocessingShape">
                    <wps:wsp>
                      <wps:cNvSpPr/>
                      <wps:spPr>
                        <a:xfrm>
                          <a:off x="0" y="0"/>
                          <a:ext cx="213359"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2" style="visibility:visible;position:absolute;margin-left:110.4pt;margin-top:196.2pt;width:16.8pt;height:0.0pt;z-index:2516899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1607184</wp:posOffset>
                </wp:positionH>
                <wp:positionV relativeFrom="line">
                  <wp:posOffset>2308530</wp:posOffset>
                </wp:positionV>
                <wp:extent cx="1394461" cy="416560"/>
                <wp:effectExtent l="0" t="0" r="0" b="0"/>
                <wp:wrapNone/>
                <wp:docPr id="1073741862" name="officeArt object" descr="Text Box 312"/>
                <wp:cNvGraphicFramePr/>
                <a:graphic xmlns:a="http://schemas.openxmlformats.org/drawingml/2006/main">
                  <a:graphicData uri="http://schemas.microsoft.com/office/word/2010/wordprocessingShape">
                    <wps:wsp>
                      <wps:cNvSpPr txBox="1"/>
                      <wps:spPr>
                        <a:xfrm>
                          <a:off x="0" y="0"/>
                          <a:ext cx="1394461" cy="416560"/>
                        </a:xfrm>
                        <a:prstGeom prst="rect">
                          <a:avLst/>
                        </a:prstGeom>
                        <a:solidFill>
                          <a:srgbClr val="8EB4E3"/>
                        </a:solidFill>
                        <a:ln w="25400" cap="flat">
                          <a:solidFill>
                            <a:schemeClr val="accent1"/>
                          </a:solidFill>
                          <a:prstDash val="solid"/>
                          <a:round/>
                        </a:ln>
                        <a:effectLst/>
                      </wps:spPr>
                      <wps:txbx>
                        <w:txbxContent>
                          <w:p>
                            <w:pPr>
                              <w:pStyle w:val="Body"/>
                              <w:jc w:val="center"/>
                              <w:rPr>
                                <w:rStyle w:val="None"/>
                                <w:rFonts w:ascii="Arial" w:cs="Arial" w:hAnsi="Arial" w:eastAsia="Arial"/>
                                <w:sz w:val="20"/>
                                <w:szCs w:val="20"/>
                              </w:rPr>
                            </w:pPr>
                            <w:r>
                              <w:rPr>
                                <w:rStyle w:val="None"/>
                                <w:rFonts w:ascii="Arial" w:hAnsi="Arial"/>
                                <w:sz w:val="20"/>
                                <w:szCs w:val="20"/>
                                <w:rtl w:val="0"/>
                              </w:rPr>
                              <w:t>Medical:</w:t>
                            </w:r>
                          </w:p>
                          <w:p>
                            <w:pPr>
                              <w:pStyle w:val="Body"/>
                              <w:jc w:val="center"/>
                            </w:pPr>
                            <w:r>
                              <w:rPr>
                                <w:rStyle w:val="None"/>
                                <w:rFonts w:ascii="Arial" w:hAnsi="Arial"/>
                                <w:sz w:val="20"/>
                                <w:szCs w:val="20"/>
                                <w:rtl w:val="0"/>
                                <w:lang w:val="en-US"/>
                              </w:rPr>
                              <w:t>Call an Ambulance</w:t>
                            </w:r>
                          </w:p>
                        </w:txbxContent>
                      </wps:txbx>
                      <wps:bodyPr wrap="square" lIns="45719" tIns="45719" rIns="45719" bIns="45719" numCol="1" anchor="t">
                        <a:noAutofit/>
                      </wps:bodyPr>
                    </wps:wsp>
                  </a:graphicData>
                </a:graphic>
              </wp:anchor>
            </w:drawing>
          </mc:Choice>
          <mc:Fallback>
            <w:pict>
              <v:shape id="_x0000_s1063" type="#_x0000_t202" style="visibility:visible;position:absolute;margin-left:126.5pt;margin-top:181.8pt;width:109.8pt;height:32.8pt;z-index:251669504;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rPr>
                        <w:t>Medical:</w:t>
                      </w:r>
                    </w:p>
                    <w:p>
                      <w:pPr>
                        <w:pStyle w:val="Body"/>
                        <w:jc w:val="center"/>
                      </w:pPr>
                      <w:r>
                        <w:rPr>
                          <w:rStyle w:val="None"/>
                          <w:rFonts w:ascii="Arial" w:hAnsi="Arial"/>
                          <w:sz w:val="20"/>
                          <w:szCs w:val="20"/>
                          <w:rtl w:val="0"/>
                          <w:lang w:val="en-US"/>
                        </w:rPr>
                        <w:t>Call an Ambulance</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94080" behindDoc="0" locked="0" layoutInCell="1" allowOverlap="1">
                <wp:simplePos x="0" y="0"/>
                <wp:positionH relativeFrom="column">
                  <wp:posOffset>634365</wp:posOffset>
                </wp:positionH>
                <wp:positionV relativeFrom="line">
                  <wp:posOffset>1929315</wp:posOffset>
                </wp:positionV>
                <wp:extent cx="474979" cy="380366"/>
                <wp:effectExtent l="0" t="0" r="0" b="0"/>
                <wp:wrapNone/>
                <wp:docPr id="1073741863" name="officeArt object" descr="Straight Arrow Connector 314"/>
                <wp:cNvGraphicFramePr/>
                <a:graphic xmlns:a="http://schemas.openxmlformats.org/drawingml/2006/main">
                  <a:graphicData uri="http://schemas.microsoft.com/office/word/2010/wordprocessingShape">
                    <wps:wsp>
                      <wps:cNvSpPr/>
                      <wps:spPr>
                        <a:xfrm flipH="1">
                          <a:off x="0" y="0"/>
                          <a:ext cx="474979" cy="38036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4" style="visibility:visible;position:absolute;margin-left:50.0pt;margin-top:151.9pt;width:37.4pt;height:30.0pt;z-index:25169408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-54610</wp:posOffset>
                </wp:positionH>
                <wp:positionV relativeFrom="line">
                  <wp:posOffset>2317750</wp:posOffset>
                </wp:positionV>
                <wp:extent cx="1447800" cy="541020"/>
                <wp:effectExtent l="0" t="0" r="0" b="0"/>
                <wp:wrapNone/>
                <wp:docPr id="1073741864" name="officeArt object" descr="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rPr>
                                <w:rStyle w:val="None"/>
                                <w:rFonts w:ascii="Arial" w:cs="Arial" w:hAnsi="Arial" w:eastAsia="Arial"/>
                                <w:sz w:val="20"/>
                                <w:szCs w:val="20"/>
                              </w:rPr>
                            </w:pPr>
                            <w:r>
                              <w:rPr>
                                <w:rStyle w:val="None"/>
                                <w:rFonts w:ascii="Arial" w:hAnsi="Arial"/>
                                <w:sz w:val="20"/>
                                <w:szCs w:val="20"/>
                                <w:rtl w:val="0"/>
                                <w:lang w:val="it-IT"/>
                              </w:rPr>
                              <w:t>Crime/Immediate risk:</w:t>
                            </w:r>
                          </w:p>
                          <w:p>
                            <w:pPr>
                              <w:pStyle w:val="Body"/>
                              <w:jc w:val="center"/>
                            </w:pPr>
                            <w:r>
                              <w:rPr>
                                <w:rStyle w:val="None"/>
                                <w:rFonts w:ascii="Arial" w:hAnsi="Arial"/>
                                <w:sz w:val="20"/>
                                <w:szCs w:val="20"/>
                                <w:rtl w:val="0"/>
                                <w:lang w:val="en-US"/>
                              </w:rPr>
                              <w:t>Call Police/ Social Services</w:t>
                            </w:r>
                          </w:p>
                        </w:txbxContent>
                      </wps:txbx>
                      <wps:bodyPr wrap="square" lIns="45719" tIns="45719" rIns="45719" bIns="45719" numCol="1" anchor="t">
                        <a:noAutofit/>
                      </wps:bodyPr>
                    </wps:wsp>
                  </a:graphicData>
                </a:graphic>
              </wp:anchor>
            </w:drawing>
          </mc:Choice>
          <mc:Fallback>
            <w:pict>
              <v:shape id="_x0000_s1065" type="#_x0000_t202" style="visibility:visible;position:absolute;margin-left:-4.3pt;margin-top:182.5pt;width:114.0pt;height:42.6pt;z-index:25166848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sz w:val="20"/>
                          <w:szCs w:val="20"/>
                          <w:rtl w:val="0"/>
                          <w:lang w:val="it-IT"/>
                        </w:rPr>
                        <w:t>Crime/Immediate risk:</w:t>
                      </w:r>
                    </w:p>
                    <w:p>
                      <w:pPr>
                        <w:pStyle w:val="Body"/>
                        <w:jc w:val="center"/>
                      </w:pPr>
                      <w:r>
                        <w:rPr>
                          <w:rStyle w:val="None"/>
                          <w:rFonts w:ascii="Arial" w:hAnsi="Arial"/>
                          <w:sz w:val="20"/>
                          <w:szCs w:val="20"/>
                          <w:rtl w:val="0"/>
                          <w:lang w:val="en-US"/>
                        </w:rPr>
                        <w:t>Call Police/ Social Services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1504919</wp:posOffset>
                </wp:positionH>
                <wp:positionV relativeFrom="line">
                  <wp:posOffset>1930306</wp:posOffset>
                </wp:positionV>
                <wp:extent cx="328931" cy="358140"/>
                <wp:effectExtent l="0" t="0" r="0" b="0"/>
                <wp:wrapNone/>
                <wp:docPr id="1073741865" name="officeArt object" descr="Straight Arrow Connector 315"/>
                <wp:cNvGraphicFramePr/>
                <a:graphic xmlns:a="http://schemas.openxmlformats.org/drawingml/2006/main">
                  <a:graphicData uri="http://schemas.microsoft.com/office/word/2010/wordprocessingShape">
                    <wps:wsp>
                      <wps:cNvSpPr/>
                      <wps:spPr>
                        <a:xfrm>
                          <a:off x="0" y="0"/>
                          <a:ext cx="328931" cy="35814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6" style="visibility:visible;position:absolute;margin-left:118.5pt;margin-top:152.0pt;width:25.9pt;height:28.2pt;z-index:251666432;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1100455</wp:posOffset>
                </wp:positionH>
                <wp:positionV relativeFrom="line">
                  <wp:posOffset>1671319</wp:posOffset>
                </wp:positionV>
                <wp:extent cx="502920" cy="1403986"/>
                <wp:effectExtent l="0" t="0" r="0" b="0"/>
                <wp:wrapNone/>
                <wp:docPr id="1073741866" name="officeArt object" descr="Text Box 2"/>
                <wp:cNvGraphicFramePr/>
                <a:graphic xmlns:a="http://schemas.openxmlformats.org/drawingml/2006/main">
                  <a:graphicData uri="http://schemas.microsoft.com/office/word/2010/wordprocessingShape">
                    <wps:wsp>
                      <wps:cNvSpPr txBox="1"/>
                      <wps:spPr>
                        <a:xfrm>
                          <a:off x="0" y="0"/>
                          <a:ext cx="502920" cy="1403986"/>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67" type="#_x0000_t202" style="visibility:visible;position:absolute;margin-left:86.7pt;margin-top:131.6pt;width:39.6pt;height:110.6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sz w:val="28"/>
          <w:szCs w:val="28"/>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4655820</wp:posOffset>
                </wp:positionH>
                <wp:positionV relativeFrom="line">
                  <wp:posOffset>1666239</wp:posOffset>
                </wp:positionV>
                <wp:extent cx="548641" cy="262255"/>
                <wp:effectExtent l="0" t="0" r="0" b="0"/>
                <wp:wrapNone/>
                <wp:docPr id="1073741867" name="officeArt object" descr="Text Box 27"/>
                <wp:cNvGraphicFramePr/>
                <a:graphic xmlns:a="http://schemas.openxmlformats.org/drawingml/2006/main">
                  <a:graphicData uri="http://schemas.microsoft.com/office/word/2010/wordprocessingShape">
                    <wps:wsp>
                      <wps:cNvSpPr txBox="1"/>
                      <wps:spPr>
                        <a:xfrm>
                          <a:off x="0" y="0"/>
                          <a:ext cx="548641" cy="262255"/>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lang w:val="de-DE"/>
                              </w:rPr>
                              <w:t xml:space="preserve">  NO</w:t>
                            </w:r>
                          </w:p>
                        </w:txbxContent>
                      </wps:txbx>
                      <wps:bodyPr wrap="square" lIns="45719" tIns="45719" rIns="45719" bIns="45719" numCol="1" anchor="t">
                        <a:noAutofit/>
                      </wps:bodyPr>
                    </wps:wsp>
                  </a:graphicData>
                </a:graphic>
              </wp:anchor>
            </w:drawing>
          </mc:Choice>
          <mc:Fallback>
            <w:pict>
              <v:shape id="_x0000_s1068" type="#_x0000_t202" style="visibility:visible;position:absolute;margin-left:366.6pt;margin-top:131.2pt;width:43.2pt;height:20.6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e-DE"/>
                        </w:rPr>
                        <w:t xml:space="preserve">  NO</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4584277</wp:posOffset>
                </wp:positionH>
                <wp:positionV relativeFrom="line">
                  <wp:posOffset>1264012</wp:posOffset>
                </wp:positionV>
                <wp:extent cx="321311" cy="397510"/>
                <wp:effectExtent l="0" t="0" r="0" b="0"/>
                <wp:wrapNone/>
                <wp:docPr id="1073741868" name="officeArt object" descr="Straight Arrow Connector 17"/>
                <wp:cNvGraphicFramePr/>
                <a:graphic xmlns:a="http://schemas.openxmlformats.org/drawingml/2006/main">
                  <a:graphicData uri="http://schemas.microsoft.com/office/word/2010/wordprocessingShape">
                    <wps:wsp>
                      <wps:cNvSpPr/>
                      <wps:spPr>
                        <a:xfrm>
                          <a:off x="0" y="0"/>
                          <a:ext cx="321311" cy="39751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69" style="visibility:visible;position:absolute;margin-left:361.0pt;margin-top:99.5pt;width:25.3pt;height:31.3pt;z-index:2516643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1356994</wp:posOffset>
                </wp:positionH>
                <wp:positionV relativeFrom="line">
                  <wp:posOffset>1262779</wp:posOffset>
                </wp:positionV>
                <wp:extent cx="380366" cy="397510"/>
                <wp:effectExtent l="0" t="0" r="0" b="0"/>
                <wp:wrapNone/>
                <wp:docPr id="1073741869" name="officeArt object" descr="Straight Arrow Connector 12"/>
                <wp:cNvGraphicFramePr/>
                <a:graphic xmlns:a="http://schemas.openxmlformats.org/drawingml/2006/main">
                  <a:graphicData uri="http://schemas.microsoft.com/office/word/2010/wordprocessingShape">
                    <wps:wsp>
                      <wps:cNvSpPr/>
                      <wps:spPr>
                        <a:xfrm flipH="1">
                          <a:off x="0" y="0"/>
                          <a:ext cx="380366" cy="39751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0" style="visibility:visible;position:absolute;margin-left:106.8pt;margin-top:99.4pt;width:30.0pt;height:31.3pt;z-index:251662336;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column">
                  <wp:posOffset>1576704</wp:posOffset>
                </wp:positionH>
                <wp:positionV relativeFrom="line">
                  <wp:posOffset>858519</wp:posOffset>
                </wp:positionV>
                <wp:extent cx="3642360" cy="1403986"/>
                <wp:effectExtent l="0" t="0" r="0" b="0"/>
                <wp:wrapSquare wrapText="bothSides" distL="57150" distR="57150" distT="57150" distB="57150"/>
                <wp:docPr id="1073741870" name="officeArt object" descr="Text Box 22"/>
                <wp:cNvGraphicFramePr/>
                <a:graphic xmlns:a="http://schemas.openxmlformats.org/drawingml/2006/main">
                  <a:graphicData uri="http://schemas.microsoft.com/office/word/2010/wordprocessingShape">
                    <wps:wsp>
                      <wps:cNvSpPr txBox="1"/>
                      <wps:spPr>
                        <a:xfrm>
                          <a:off x="0" y="0"/>
                          <a:ext cx="3642360" cy="1403986"/>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outline w:val="0"/>
                                <w:color w:val="000000"/>
                                <w:sz w:val="20"/>
                                <w:szCs w:val="20"/>
                                <w:u w:color="000000"/>
                                <w:rtl w:val="0"/>
                                <w:lang w:val="en-US"/>
                                <w14:textFill>
                                  <w14:solidFill>
                                    <w14:srgbClr w14:val="000000"/>
                                  </w14:solidFill>
                                </w14:textFill>
                              </w:rPr>
                              <w:t>Is there an immediate risk to a young person or vulnerable adult?</w:t>
                            </w:r>
                          </w:p>
                        </w:txbxContent>
                      </wps:txbx>
                      <wps:bodyPr wrap="square" lIns="45719" tIns="45719" rIns="45719" bIns="45719" numCol="1" anchor="t">
                        <a:noAutofit/>
                      </wps:bodyPr>
                    </wps:wsp>
                  </a:graphicData>
                </a:graphic>
              </wp:anchor>
            </w:drawing>
          </mc:Choice>
          <mc:Fallback>
            <w:pict>
              <v:shape id="_x0000_s1071" type="#_x0000_t202" style="visibility:visible;position:absolute;margin-left:124.1pt;margin-top:67.6pt;width:286.8pt;height:110.6pt;z-index:251661312;mso-position-horizontal:absolute;mso-position-horizontal-relative:text;mso-position-vertical:absolute;mso-position-vertical-relative:line;mso-wrap-distance-left:4.5pt;mso-wrap-distance-top:4.5pt;mso-wrap-distance-right:4.5pt;mso-wrap-distance-bottom:4.5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outline w:val="0"/>
                          <w:color w:val="000000"/>
                          <w:sz w:val="20"/>
                          <w:szCs w:val="20"/>
                          <w:u w:color="000000"/>
                          <w:rtl w:val="0"/>
                          <w:lang w:val="en-US"/>
                          <w14:textFill>
                            <w14:solidFill>
                              <w14:srgbClr w14:val="000000"/>
                            </w14:solidFill>
                          </w14:textFill>
                        </w:rPr>
                        <w:t>Is there an immediate risk to a young person or vulnerable adult?</w:t>
                      </w:r>
                    </w:p>
                  </w:txbxContent>
                </v:textbox>
                <w10:wrap type="squar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3337875</wp:posOffset>
                </wp:positionH>
                <wp:positionV relativeFrom="line">
                  <wp:posOffset>616584</wp:posOffset>
                </wp:positionV>
                <wp:extent cx="0" cy="248284"/>
                <wp:effectExtent l="0" t="0" r="0" b="0"/>
                <wp:wrapNone/>
                <wp:docPr id="1073741871" name="officeArt object" descr="Straight Arrow Connector 25"/>
                <wp:cNvGraphicFramePr/>
                <a:graphic xmlns:a="http://schemas.openxmlformats.org/drawingml/2006/main">
                  <a:graphicData uri="http://schemas.microsoft.com/office/word/2010/wordprocessingShape">
                    <wps:wsp>
                      <wps:cNvSpPr/>
                      <wps:spPr>
                        <a:xfrm>
                          <a:off x="0" y="0"/>
                          <a:ext cx="0" cy="24828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2" style="visibility:visible;position:absolute;margin-left:262.8pt;margin-top:48.5pt;width:0.0pt;height:19.5pt;z-index:2516602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*SPC </w:t>
      </w:r>
      <w:r>
        <w:rPr>
          <w:rStyle w:val="None"/>
          <w:rFonts w:ascii="Arial" w:hAnsi="Arial" w:hint="default"/>
          <w:b w:val="1"/>
          <w:bCs w:val="1"/>
          <w:sz w:val="28"/>
          <w:szCs w:val="28"/>
          <w:rtl w:val="0"/>
          <w:lang w:val="en-US"/>
        </w:rPr>
        <w:t xml:space="preserve">– </w:t>
      </w:r>
      <w:r>
        <w:rPr>
          <w:rStyle w:val="None"/>
          <w:rFonts w:ascii="Arial" w:hAnsi="Arial"/>
          <w:b w:val="1"/>
          <w:bCs w:val="1"/>
          <w:sz w:val="28"/>
          <w:szCs w:val="28"/>
          <w:rtl w:val="0"/>
          <w:lang w:val="en-US"/>
        </w:rPr>
        <w:t>Safeguarding and Protection Committee</w:t>
      </w:r>
    </w:p>
    <w:p>
      <w:pPr>
        <w:pStyle w:val="Body"/>
        <w:jc w:val="both"/>
        <w:rPr>
          <w:rStyle w:val="None"/>
          <w:rFonts w:ascii="Arial" w:cs="Arial" w:hAnsi="Arial" w:eastAsia="Arial"/>
          <w:b w:val="1"/>
          <w:bCs w:val="1"/>
          <w:sz w:val="28"/>
          <w:szCs w:val="28"/>
          <w:u w:val="single"/>
        </w:rPr>
      </w:pPr>
      <w:r>
        <w:rPr>
          <w:rStyle w:val="None"/>
          <w:rFonts w:ascii="Arial" w:hAnsi="Arial"/>
          <w:b w:val="1"/>
          <w:bCs w:val="1"/>
          <w:sz w:val="28"/>
          <w:szCs w:val="28"/>
          <w:rtl w:val="0"/>
          <w:lang w:val="en-US"/>
        </w:rPr>
        <w:t xml:space="preserve">*LRC </w:t>
      </w:r>
      <w:r>
        <w:rPr>
          <w:rStyle w:val="None"/>
          <w:rFonts w:ascii="Arial" w:hAnsi="Arial" w:hint="default"/>
          <w:b w:val="1"/>
          <w:bCs w:val="1"/>
          <w:sz w:val="28"/>
          <w:szCs w:val="28"/>
          <w:rtl w:val="0"/>
          <w:lang w:val="en-US"/>
        </w:rPr>
        <w:t xml:space="preserve">– </w:t>
      </w:r>
      <w:r>
        <w:rPr>
          <w:rStyle w:val="None"/>
          <w:rFonts w:ascii="Arial" w:hAnsi="Arial"/>
          <w:b w:val="1"/>
          <w:bCs w:val="1"/>
          <w:sz w:val="28"/>
          <w:szCs w:val="28"/>
          <w:rtl w:val="0"/>
          <w:lang w:val="en-US"/>
        </w:rPr>
        <w:t>Licensing and Registration Committee</w:t>
      </w: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Safeguarding Policy</w:t>
      </w:r>
    </w:p>
    <w:p>
      <w:pPr>
        <w:pStyle w:val="Body"/>
        <w:jc w:val="both"/>
        <w:rPr>
          <w:rFonts w:ascii="Arial" w:cs="Arial" w:hAnsi="Arial" w:eastAsia="Arial"/>
          <w:b w:val="1"/>
          <w:bCs w:val="1"/>
          <w:sz w:val="28"/>
          <w:szCs w:val="28"/>
          <w:lang w:val="en-US"/>
        </w:rPr>
      </w:pPr>
    </w:p>
    <w:p>
      <w:pPr>
        <w:pStyle w:val="List Paragraph"/>
        <w:numPr>
          <w:ilvl w:val="0"/>
          <w:numId w:val="2"/>
        </w:numPr>
        <w:bidi w:val="0"/>
        <w:ind w:right="0"/>
        <w:jc w:val="both"/>
        <w:rPr>
          <w:rFonts w:ascii="Arial" w:hAnsi="Arial"/>
          <w:b w:val="1"/>
          <w:bCs w:val="1"/>
          <w:sz w:val="28"/>
          <w:szCs w:val="28"/>
          <w:rtl w:val="0"/>
          <w:lang w:val="en-US"/>
        </w:rPr>
      </w:pPr>
      <w:r>
        <w:rPr>
          <w:rFonts w:ascii="Arial" w:hAnsi="Arial"/>
          <w:b w:val="1"/>
          <w:bCs w:val="1"/>
          <w:sz w:val="28"/>
          <w:szCs w:val="28"/>
          <w:rtl w:val="0"/>
          <w:lang w:val="en-US"/>
        </w:rPr>
        <w:t>Policy statement</w:t>
      </w: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 </w:t>
      </w:r>
      <w:r>
        <w:rPr>
          <w:rStyle w:val="None"/>
          <w:rFonts w:ascii="Arial" w:hAnsi="Arial"/>
          <w:sz w:val="28"/>
          <w:szCs w:val="28"/>
          <w:shd w:val="clear" w:color="auto" w:fill="ffff00"/>
          <w:rtl w:val="0"/>
          <w:lang w:val="en-US"/>
        </w:rPr>
        <w:t xml:space="preserve">Accessible Tennis CIC </w:t>
      </w:r>
      <w:r>
        <w:rPr>
          <w:rStyle w:val="None"/>
          <w:rFonts w:ascii="Arial" w:hAnsi="Arial"/>
          <w:sz w:val="28"/>
          <w:szCs w:val="28"/>
          <w:rtl w:val="0"/>
          <w:lang w:val="en-US"/>
        </w:rPr>
        <w:t xml:space="preserve">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pPr>
        <w:pStyle w:val="Pa12"/>
        <w:numPr>
          <w:ilvl w:val="0"/>
          <w:numId w:val="2"/>
        </w:numPr>
        <w:bidi w:val="0"/>
        <w:spacing w:before="280"/>
        <w:ind w:right="0"/>
        <w:jc w:val="both"/>
        <w:rPr>
          <w:rFonts w:ascii="Arial" w:hAnsi="Arial"/>
          <w:sz w:val="28"/>
          <w:szCs w:val="28"/>
          <w:rtl w:val="0"/>
          <w:lang w:val="en-US"/>
        </w:rPr>
      </w:pPr>
      <w:r>
        <w:rPr>
          <w:rStyle w:val="None"/>
          <w:rFonts w:ascii="Arial" w:hAnsi="Arial"/>
          <w:b w:val="1"/>
          <w:bCs w:val="1"/>
          <w:sz w:val="28"/>
          <w:szCs w:val="28"/>
          <w:rtl w:val="0"/>
          <w:lang w:val="en-US"/>
        </w:rPr>
        <w:t>Use of terminology</w:t>
      </w:r>
    </w:p>
    <w:p>
      <w:pPr>
        <w:pStyle w:val="Pa8"/>
        <w:spacing w:line="276" w:lineRule="auto"/>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Child:</w:t>
      </w:r>
      <w:r>
        <w:rPr>
          <w:rStyle w:val="None"/>
          <w:rFonts w:ascii="Arial" w:hAnsi="Arial"/>
          <w:sz w:val="28"/>
          <w:szCs w:val="28"/>
          <w:rtl w:val="0"/>
          <w:lang w:val="en-US"/>
        </w:rPr>
        <w:t xml:space="preserve"> a person under the age of eighteen years. </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Note that some legislation in Scotland defines a child as a person under sixteen years old. However, where there is any safeguarding concern, anyone under the age of 18 is regarded as a child unless advised otherwise by the LTA Safeguarding Team . </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 xml:space="preserve">Adult at risk of abuse or neglect: </w:t>
      </w:r>
      <w:r>
        <w:rPr>
          <w:rStyle w:val="None"/>
          <w:rFonts w:ascii="Arial" w:hAnsi="Arial"/>
          <w:sz w:val="28"/>
          <w:szCs w:val="28"/>
          <w:rtl w:val="0"/>
          <w:lang w:val="en-US"/>
        </w:rPr>
        <w:t xml:space="preserve">a person aged eighteen years or over who is, or may be, in need of community care services by reason of disability, age or illness; and is, or may be, unable to take care of, or unable to protect him or herself against abuse or neglect. </w:t>
      </w:r>
    </w:p>
    <w:p>
      <w:pPr>
        <w:pStyle w:val="Body"/>
        <w:jc w:val="both"/>
        <w:rPr>
          <w:rFonts w:ascii="Arial" w:cs="Arial" w:hAnsi="Arial" w:eastAsia="Arial"/>
          <w:sz w:val="28"/>
          <w:szCs w:val="28"/>
          <w:lang w:val="en-US"/>
        </w:rPr>
      </w:pPr>
    </w:p>
    <w:p>
      <w:pPr>
        <w:pStyle w:val="Pa8"/>
        <w:spacing w:line="240" w:lineRule="auto"/>
        <w:jc w:val="both"/>
        <w:rPr>
          <w:rStyle w:val="None"/>
          <w:rFonts w:ascii="Arial" w:cs="Arial" w:hAnsi="Arial" w:eastAsia="Arial"/>
          <w:sz w:val="28"/>
          <w:szCs w:val="28"/>
        </w:rPr>
      </w:pPr>
      <w:r>
        <w:rPr>
          <w:rStyle w:val="None"/>
          <w:rFonts w:ascii="Arial" w:hAnsi="Arial"/>
          <w:b w:val="1"/>
          <w:bCs w:val="1"/>
          <w:sz w:val="28"/>
          <w:szCs w:val="28"/>
          <w:rtl w:val="0"/>
          <w:lang w:val="en-US"/>
        </w:rPr>
        <w:t>Safeguarding children:</w:t>
      </w:r>
      <w:r>
        <w:rPr>
          <w:rStyle w:val="None"/>
          <w:rFonts w:ascii="Arial" w:hAnsi="Arial"/>
          <w:sz w:val="28"/>
          <w:szCs w:val="28"/>
          <w:rtl w:val="0"/>
          <w:lang w:val="en-US"/>
        </w:rPr>
        <w:t xml:space="preserve"> protecting children from abuse and neglect, preventing the impairment of children</w:t>
      </w:r>
      <w:r>
        <w:rPr>
          <w:rStyle w:val="None"/>
          <w:rFonts w:ascii="Arial" w:hAnsi="Arial" w:hint="default"/>
          <w:sz w:val="28"/>
          <w:szCs w:val="28"/>
          <w:rtl w:val="0"/>
          <w:lang w:val="en-US"/>
        </w:rPr>
        <w:t>’</w:t>
      </w:r>
      <w:r>
        <w:rPr>
          <w:rStyle w:val="None"/>
          <w:rFonts w:ascii="Arial" w:hAnsi="Arial"/>
          <w:sz w:val="28"/>
          <w:szCs w:val="28"/>
          <w:rtl w:val="0"/>
          <w:lang w:val="en-US"/>
        </w:rPr>
        <w:t>s health or development, ensuring that they grow up in circumstances consistent with the provision of safe and effective care, and taking action to enable all children to have the best life chances.</w:t>
      </w:r>
    </w:p>
    <w:p>
      <w:pPr>
        <w:pStyle w:val="Body"/>
        <w:jc w:val="both"/>
        <w:rPr>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Safeguarding adults at risk:</w:t>
      </w:r>
      <w:r>
        <w:rPr>
          <w:rStyle w:val="None"/>
          <w:rFonts w:ascii="Arial" w:hAnsi="Arial"/>
          <w:sz w:val="28"/>
          <w:szCs w:val="28"/>
          <w:rtl w:val="0"/>
          <w:lang w:val="en-US"/>
        </w:rPr>
        <w:t xml:space="preserve"> </w:t>
      </w:r>
      <w:r>
        <w:rPr>
          <w:rStyle w:val="None"/>
          <w:rFonts w:ascii="Arial" w:hAnsi="Arial"/>
          <w:sz w:val="28"/>
          <w:szCs w:val="28"/>
          <w:rtl w:val="0"/>
          <w:lang w:val="en-US"/>
        </w:rPr>
        <w:t>protecting adults from abuse and/or neglect. Enabling adults to maintain control over their lives and make informed choices without coercion</w:t>
      </w:r>
      <w:r>
        <w:rPr>
          <w:rStyle w:val="None"/>
          <w:rFonts w:ascii="Arial" w:hAnsi="Arial"/>
          <w:sz w:val="28"/>
          <w:szCs w:val="28"/>
          <w:rtl w:val="0"/>
          <w:lang w:val="en-US"/>
        </w:rPr>
        <w:t>. Empowering adults at risk, consulting them before taking action, unless someone lacks the capacity to make a decision, or their mental health poses a risk to their own or someone else</w:t>
      </w:r>
      <w:r>
        <w:rPr>
          <w:rStyle w:val="None"/>
          <w:rFonts w:ascii="Arial" w:hAnsi="Arial" w:hint="default"/>
          <w:sz w:val="28"/>
          <w:szCs w:val="28"/>
          <w:rtl w:val="0"/>
          <w:lang w:val="en-US"/>
        </w:rPr>
        <w:t>’</w:t>
      </w:r>
      <w:r>
        <w:rPr>
          <w:rStyle w:val="None"/>
          <w:rFonts w:ascii="Arial" w:hAnsi="Arial"/>
          <w:sz w:val="28"/>
          <w:szCs w:val="28"/>
          <w:rtl w:val="0"/>
          <w:lang w:val="en-US"/>
        </w:rPr>
        <w:t xml:space="preserve">s safety, in which case, always acting in his or her best interests.  </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i w:val="1"/>
          <w:iCs w:val="1"/>
          <w:sz w:val="28"/>
          <w:szCs w:val="28"/>
          <w:rtl w:val="0"/>
          <w:lang w:val="en-US"/>
        </w:rPr>
        <w:t>(See appendix A for full glossary of terms)</w:t>
      </w:r>
      <w:r>
        <w:rPr>
          <w:rStyle w:val="None"/>
          <w:rFonts w:ascii="Arial" w:hAnsi="Arial"/>
          <w:sz w:val="28"/>
          <w:szCs w:val="28"/>
          <w:rtl w:val="0"/>
          <w:lang w:val="en-US"/>
        </w:rPr>
        <w:t>.</w:t>
      </w:r>
    </w:p>
    <w:p>
      <w:pPr>
        <w:pStyle w:val="Body"/>
        <w:jc w:val="both"/>
        <w:rPr>
          <w:rFonts w:ascii="Arial" w:cs="Arial" w:hAnsi="Arial" w:eastAsia="Arial"/>
          <w:b w:val="1"/>
          <w:bCs w:val="1"/>
          <w:sz w:val="28"/>
          <w:szCs w:val="28"/>
          <w:lang w:val="en-US"/>
        </w:rPr>
      </w:pPr>
    </w:p>
    <w:p>
      <w:pPr>
        <w:pStyle w:val="List Paragraph"/>
        <w:numPr>
          <w:ilvl w:val="0"/>
          <w:numId w:val="2"/>
        </w:numPr>
        <w:bidi w:val="0"/>
        <w:ind w:right="0"/>
        <w:jc w:val="both"/>
        <w:rPr>
          <w:rFonts w:ascii="Arial" w:hAnsi="Arial"/>
          <w:b w:val="1"/>
          <w:bCs w:val="1"/>
          <w:sz w:val="28"/>
          <w:szCs w:val="28"/>
          <w:rtl w:val="0"/>
          <w:lang w:val="en-US"/>
        </w:rPr>
      </w:pPr>
      <w:r>
        <w:rPr>
          <w:rFonts w:ascii="Arial" w:hAnsi="Arial"/>
          <w:b w:val="1"/>
          <w:bCs w:val="1"/>
          <w:sz w:val="28"/>
          <w:szCs w:val="28"/>
          <w:rtl w:val="0"/>
          <w:lang w:val="en-US"/>
        </w:rPr>
        <w:t>Scope</w:t>
      </w:r>
    </w:p>
    <w:p>
      <w:pPr>
        <w:pStyle w:val="List Paragraph"/>
        <w:jc w:val="both"/>
        <w:rPr>
          <w:rFonts w:ascii="Arial" w:cs="Arial" w:hAnsi="Arial" w:eastAsia="Arial"/>
          <w:b w:val="1"/>
          <w:bCs w:val="1"/>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This Policy is applicable to all staff, volunteers, committee members, coaches and club members </w:t>
      </w:r>
      <w:r>
        <w:rPr>
          <w:rStyle w:val="None"/>
          <w:rFonts w:ascii="Arial" w:hAnsi="Arial"/>
          <w:sz w:val="28"/>
          <w:szCs w:val="28"/>
          <w:rtl w:val="0"/>
          <w:lang w:val="en-US"/>
        </w:rPr>
        <w:t xml:space="preserve">. It is </w:t>
      </w:r>
      <w:r>
        <w:rPr>
          <w:rStyle w:val="None"/>
          <w:rFonts w:ascii="Arial" w:hAnsi="Arial"/>
          <w:sz w:val="28"/>
          <w:szCs w:val="28"/>
          <w:rtl w:val="0"/>
          <w:lang w:val="en-US"/>
        </w:rPr>
        <w:t>in line with national legislation and applicable across the UK.</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sz w:val="28"/>
          <w:szCs w:val="28"/>
          <w:rtl w:val="0"/>
          <w:lang w:val="en-US"/>
        </w:rPr>
        <w:t>Advice, guidance and support is available from the LTA Safeguarding Team.</w:t>
      </w:r>
    </w:p>
    <w:p>
      <w:pPr>
        <w:pStyle w:val="Body"/>
        <w:jc w:val="both"/>
        <w:rPr>
          <w:rFonts w:ascii="Arial" w:cs="Arial" w:hAnsi="Arial" w:eastAsia="Arial"/>
          <w:sz w:val="28"/>
          <w:szCs w:val="28"/>
          <w:lang w:val="en-US"/>
        </w:rPr>
      </w:pPr>
    </w:p>
    <w:p>
      <w:pPr>
        <w:pStyle w:val="Body"/>
        <w:tabs>
          <w:tab w:val="left" w:pos="840"/>
        </w:tabs>
        <w:jc w:val="both"/>
        <w:rPr>
          <w:rFonts w:ascii="Arial" w:cs="Arial" w:hAnsi="Arial" w:eastAsia="Arial"/>
          <w:sz w:val="28"/>
          <w:szCs w:val="28"/>
          <w:lang w:val="en-US"/>
        </w:rPr>
      </w:pPr>
    </w:p>
    <w:p>
      <w:pPr>
        <w:pStyle w:val="List Paragraph"/>
        <w:numPr>
          <w:ilvl w:val="0"/>
          <w:numId w:val="3"/>
        </w:numPr>
        <w:bidi w:val="0"/>
        <w:ind w:right="0"/>
        <w:jc w:val="both"/>
        <w:rPr>
          <w:rFonts w:ascii="Arial" w:hAnsi="Arial"/>
          <w:b w:val="1"/>
          <w:bCs w:val="1"/>
          <w:sz w:val="28"/>
          <w:szCs w:val="28"/>
          <w:rtl w:val="0"/>
          <w:lang w:val="en-US"/>
        </w:rPr>
      </w:pPr>
      <w:r>
        <w:rPr>
          <w:rFonts w:ascii="Arial" w:hAnsi="Arial"/>
          <w:b w:val="1"/>
          <w:bCs w:val="1"/>
          <w:sz w:val="28"/>
          <w:szCs w:val="28"/>
          <w:rtl w:val="0"/>
          <w:lang w:val="en-US"/>
        </w:rPr>
        <w:t>Responsibility for the implementation of the Safeguarding Policy, Code of Conduct and Reporting Procedure</w:t>
      </w:r>
    </w:p>
    <w:p>
      <w:pPr>
        <w:pStyle w:val="Body"/>
        <w:tabs>
          <w:tab w:val="left" w:pos="840"/>
        </w:tabs>
        <w:jc w:val="both"/>
        <w:rPr>
          <w:rFonts w:ascii="Arial" w:cs="Arial" w:hAnsi="Arial" w:eastAsia="Arial"/>
          <w:b w:val="1"/>
          <w:bCs w:val="1"/>
          <w:sz w:val="28"/>
          <w:szCs w:val="28"/>
          <w:lang w:val="en-US"/>
        </w:rPr>
      </w:pPr>
    </w:p>
    <w:p>
      <w:pPr>
        <w:pStyle w:val="Body"/>
        <w:tabs>
          <w:tab w:val="left" w:pos="840"/>
        </w:tabs>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SAFEGUARDING IS EVERYONE</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S RESPONSIBILITY: NOT RESPONDING TO A SAFEGUARDING CONCERN IS NOT AN OPTION.</w:t>
      </w:r>
    </w:p>
    <w:p>
      <w:pPr>
        <w:pStyle w:val="Body"/>
        <w:tabs>
          <w:tab w:val="left" w:pos="840"/>
        </w:tabs>
        <w:jc w:val="both"/>
        <w:rPr>
          <w:rFonts w:ascii="Arial" w:cs="Arial" w:hAnsi="Arial" w:eastAsia="Arial"/>
          <w:b w:val="1"/>
          <w:bCs w:val="1"/>
          <w:sz w:val="28"/>
          <w:szCs w:val="28"/>
          <w:lang w:val="en-US"/>
        </w:rPr>
      </w:pPr>
    </w:p>
    <w:p>
      <w:pPr>
        <w:pStyle w:val="List Paragraph"/>
        <w:numPr>
          <w:ilvl w:val="0"/>
          <w:numId w:val="5"/>
        </w:numPr>
        <w:bidi w:val="0"/>
        <w:ind w:right="0"/>
        <w:jc w:val="both"/>
        <w:rPr>
          <w:rFonts w:ascii="Arial" w:hAnsi="Arial"/>
          <w:sz w:val="28"/>
          <w:szCs w:val="28"/>
          <w:rtl w:val="0"/>
          <w:lang w:val="en-US"/>
        </w:rPr>
      </w:pPr>
      <w:r>
        <w:rPr>
          <w:rFonts w:ascii="Arial" w:hAnsi="Arial"/>
          <w:sz w:val="28"/>
          <w:szCs w:val="28"/>
          <w:rtl w:val="0"/>
          <w:lang w:val="en-US"/>
        </w:rPr>
        <w:t>Our club</w:t>
      </w:r>
      <w:r>
        <w:rPr>
          <w:rFonts w:ascii="Arial" w:hAnsi="Arial" w:hint="default"/>
          <w:sz w:val="28"/>
          <w:szCs w:val="28"/>
          <w:rtl w:val="0"/>
          <w:lang w:val="en-US"/>
        </w:rPr>
        <w:t>’</w:t>
      </w:r>
      <w:r>
        <w:rPr>
          <w:rFonts w:ascii="Arial" w:hAnsi="Arial"/>
          <w:sz w:val="28"/>
          <w:szCs w:val="28"/>
          <w:rtl w:val="0"/>
          <w:lang w:val="en-US"/>
        </w:rPr>
        <w:t>s committee has overall accountability for this Policy and its implementation</w:t>
      </w:r>
    </w:p>
    <w:p>
      <w:pPr>
        <w:pStyle w:val="List Paragraph"/>
        <w:numPr>
          <w:ilvl w:val="0"/>
          <w:numId w:val="5"/>
        </w:numPr>
        <w:bidi w:val="0"/>
        <w:ind w:right="0"/>
        <w:jc w:val="both"/>
        <w:rPr>
          <w:rFonts w:ascii="Arial" w:hAnsi="Arial"/>
          <w:sz w:val="28"/>
          <w:szCs w:val="28"/>
          <w:rtl w:val="0"/>
          <w:lang w:val="en-US"/>
        </w:rPr>
      </w:pPr>
      <w:r>
        <w:rPr>
          <w:rFonts w:ascii="Arial" w:hAnsi="Arial"/>
          <w:sz w:val="28"/>
          <w:szCs w:val="28"/>
          <w:rtl w:val="0"/>
          <w:lang w:val="en-US"/>
        </w:rPr>
        <w:t xml:space="preserve">Our club </w:t>
      </w:r>
      <w:r>
        <w:rPr>
          <w:rFonts w:ascii="Arial" w:hAnsi="Arial"/>
          <w:sz w:val="28"/>
          <w:szCs w:val="28"/>
          <w:rtl w:val="0"/>
          <w:lang w:val="en-US"/>
        </w:rPr>
        <w:t xml:space="preserve">Directors and </w:t>
      </w:r>
      <w:r>
        <w:rPr>
          <w:rFonts w:ascii="Arial" w:hAnsi="Arial"/>
          <w:sz w:val="28"/>
          <w:szCs w:val="28"/>
          <w:rtl w:val="0"/>
          <w:lang w:val="en-US"/>
        </w:rPr>
        <w:t>Welfare Officer</w:t>
      </w:r>
      <w:r>
        <w:rPr>
          <w:rFonts w:ascii="Arial" w:hAnsi="Arial"/>
          <w:sz w:val="28"/>
          <w:szCs w:val="28"/>
          <w:rtl w:val="0"/>
          <w:lang w:val="en-US"/>
        </w:rPr>
        <w:t>s</w:t>
      </w:r>
      <w:r>
        <w:rPr>
          <w:rFonts w:ascii="Arial" w:hAnsi="Arial"/>
          <w:sz w:val="28"/>
          <w:szCs w:val="28"/>
          <w:rtl w:val="0"/>
          <w:lang w:val="en-US"/>
        </w:rPr>
        <w:t xml:space="preserve"> </w:t>
      </w:r>
      <w:r>
        <w:rPr>
          <w:rStyle w:val="None"/>
          <w:rFonts w:ascii="Arial" w:hAnsi="Arial"/>
          <w:i w:val="1"/>
          <w:iCs w:val="1"/>
          <w:sz w:val="28"/>
          <w:szCs w:val="28"/>
          <w:shd w:val="clear" w:color="auto" w:fill="ffff00"/>
          <w:rtl w:val="0"/>
          <w:lang w:val="en-US"/>
        </w:rPr>
        <w:t xml:space="preserve">are </w:t>
      </w:r>
      <w:r>
        <w:rPr>
          <w:rFonts w:ascii="Arial" w:hAnsi="Arial"/>
          <w:sz w:val="28"/>
          <w:szCs w:val="28"/>
          <w:rtl w:val="0"/>
          <w:lang w:val="en-US"/>
        </w:rPr>
        <w:t xml:space="preserve">responsible for updating this Policy in line with legislative and club developments  </w:t>
      </w:r>
    </w:p>
    <w:p>
      <w:pPr>
        <w:pStyle w:val="List Paragraph"/>
        <w:numPr>
          <w:ilvl w:val="0"/>
          <w:numId w:val="5"/>
        </w:numPr>
        <w:bidi w:val="0"/>
        <w:ind w:right="0"/>
        <w:jc w:val="both"/>
        <w:rPr>
          <w:rFonts w:ascii="Arial" w:hAnsi="Arial"/>
          <w:sz w:val="28"/>
          <w:szCs w:val="28"/>
          <w:rtl w:val="0"/>
          <w:lang w:val="en-US"/>
        </w:rPr>
      </w:pPr>
      <w:r>
        <w:rPr>
          <w:rFonts w:ascii="Arial" w:hAnsi="Arial"/>
          <w:sz w:val="28"/>
          <w:szCs w:val="28"/>
          <w:rtl w:val="0"/>
          <w:lang w:val="en-US"/>
        </w:rPr>
        <w:t xml:space="preserve">All individuals involved in/present at the club are required to adhere to the Policy and Code of Conduct </w:t>
      </w:r>
    </w:p>
    <w:p>
      <w:pPr>
        <w:pStyle w:val="List Paragraph"/>
        <w:numPr>
          <w:ilvl w:val="0"/>
          <w:numId w:val="5"/>
        </w:numPr>
        <w:bidi w:val="0"/>
        <w:ind w:right="0"/>
        <w:jc w:val="both"/>
        <w:rPr>
          <w:rFonts w:ascii="Arial" w:hAnsi="Arial"/>
          <w:sz w:val="28"/>
          <w:szCs w:val="28"/>
          <w:rtl w:val="0"/>
          <w:lang w:val="en-US"/>
        </w:rPr>
      </w:pPr>
      <w:r>
        <w:rPr>
          <w:rFonts w:ascii="Arial" w:hAnsi="Arial"/>
          <w:sz w:val="28"/>
          <w:szCs w:val="28"/>
          <w:rtl w:val="0"/>
          <w:lang w:val="en-US"/>
        </w:rPr>
        <w:t>The LTA Safeguarding Team and Tennis Scotland, Tennis Wales and Tennis Foundation Safeguarding Leads can offer support to help clubs proactively safeguard.</w:t>
      </w: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Where there is a safeguarding concern/disclosure:</w:t>
      </w:r>
    </w:p>
    <w:p>
      <w:pPr>
        <w:pStyle w:val="List Paragraph"/>
        <w:numPr>
          <w:ilvl w:val="0"/>
          <w:numId w:val="7"/>
        </w:numPr>
        <w:bidi w:val="0"/>
        <w:ind w:right="0"/>
        <w:jc w:val="both"/>
        <w:rPr>
          <w:rFonts w:ascii="Arial" w:hAnsi="Arial"/>
          <w:b w:val="1"/>
          <w:bCs w:val="1"/>
          <w:sz w:val="28"/>
          <w:szCs w:val="28"/>
          <w:rtl w:val="0"/>
          <w:lang w:val="en-US"/>
        </w:rPr>
      </w:pPr>
      <w:r>
        <w:rPr>
          <w:rStyle w:val="None"/>
          <w:rFonts w:ascii="Arial" w:hAnsi="Arial"/>
          <w:b w:val="0"/>
          <w:bCs w:val="0"/>
          <w:sz w:val="28"/>
          <w:szCs w:val="28"/>
          <w:rtl w:val="0"/>
          <w:lang w:val="en-US"/>
        </w:rPr>
        <w:t>The individual who is told about, hears, or is made aware of the concern/disclosure is responsible for following the Reporting a Safeguarding Concern Procedure. Unless someone is in immediate danger, they should inform their club Welfare Officer, LTA Safeguarding Team or National Safeguarding Lead.</w:t>
      </w:r>
    </w:p>
    <w:p>
      <w:pPr>
        <w:pStyle w:val="List Paragraph"/>
        <w:numPr>
          <w:ilvl w:val="0"/>
          <w:numId w:val="7"/>
        </w:numPr>
        <w:bidi w:val="0"/>
        <w:ind w:right="0"/>
        <w:jc w:val="both"/>
        <w:rPr>
          <w:rFonts w:ascii="Arial" w:hAnsi="Arial"/>
          <w:b w:val="1"/>
          <w:bCs w:val="1"/>
          <w:sz w:val="28"/>
          <w:szCs w:val="28"/>
          <w:rtl w:val="0"/>
          <w:lang w:val="en-US"/>
        </w:rPr>
      </w:pPr>
      <w:r>
        <w:rPr>
          <w:rStyle w:val="None"/>
          <w:rFonts w:ascii="Arial" w:hAnsi="Arial"/>
          <w:b w:val="0"/>
          <w:bCs w:val="0"/>
          <w:sz w:val="28"/>
          <w:szCs w:val="28"/>
          <w:rtl w:val="0"/>
          <w:lang w:val="en-US"/>
        </w:rPr>
        <w:t>The club Welfare Officer and Safeguarding Leads are responsible for reporting safeguarding concerns to the LTA Safe Safeguarding Team.</w:t>
      </w:r>
    </w:p>
    <w:p>
      <w:pPr>
        <w:pStyle w:val="List Paragraph"/>
        <w:numPr>
          <w:ilvl w:val="0"/>
          <w:numId w:val="7"/>
        </w:numPr>
        <w:bidi w:val="0"/>
        <w:ind w:right="0"/>
        <w:jc w:val="both"/>
        <w:rPr>
          <w:rFonts w:ascii="Arial" w:hAnsi="Arial"/>
          <w:b w:val="1"/>
          <w:bCs w:val="1"/>
          <w:sz w:val="28"/>
          <w:szCs w:val="28"/>
          <w:rtl w:val="0"/>
          <w:lang w:val="en-US"/>
        </w:rPr>
      </w:pPr>
      <w:r>
        <w:rPr>
          <w:rStyle w:val="None"/>
          <w:rFonts w:ascii="Arial" w:hAnsi="Arial"/>
          <w:b w:val="0"/>
          <w:bCs w:val="0"/>
          <w:sz w:val="28"/>
          <w:szCs w:val="28"/>
          <w:rtl w:val="0"/>
          <w:lang w:val="en-US"/>
        </w:rPr>
        <w:t>The LTA Safeguarding Team is responsible for assessing all safeguarding concern/disclosures that are reported to them and working with the club Welfare Officer and national Safeguarding Leads to follow up as appropriate on a case-by-case basis, prioritising the well-being of the child/ adult at risk at all times. Dependent on the concern/disclosure, a referral may be made to:</w:t>
      </w:r>
    </w:p>
    <w:p>
      <w:pPr>
        <w:pStyle w:val="Body"/>
        <w:jc w:val="both"/>
        <w:rPr>
          <w:rFonts w:ascii="Arial" w:cs="Arial" w:hAnsi="Arial" w:eastAsia="Arial"/>
          <w:sz w:val="28"/>
          <w:szCs w:val="28"/>
          <w:lang w:val="en-US"/>
        </w:rPr>
      </w:pP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The police in an emergency (999);</w:t>
      </w:r>
      <w:r>
        <w:rPr>
          <w:rFonts w:ascii="Arial" w:hAnsi="Arial"/>
          <w:sz w:val="28"/>
          <w:szCs w:val="28"/>
          <w:rtl w:val="0"/>
          <w:lang w:val="en-US"/>
        </w:rPr>
        <w:t>.</w:t>
      </w: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Local Authority Children</w:t>
      </w:r>
      <w:r>
        <w:rPr>
          <w:rFonts w:ascii="Arial" w:hAnsi="Arial" w:hint="default"/>
          <w:sz w:val="28"/>
          <w:szCs w:val="28"/>
          <w:rtl w:val="0"/>
          <w:lang w:val="en-US"/>
        </w:rPr>
        <w:t>’</w:t>
      </w:r>
      <w:r>
        <w:rPr>
          <w:rFonts w:ascii="Arial" w:hAnsi="Arial"/>
          <w:sz w:val="28"/>
          <w:szCs w:val="28"/>
          <w:rtl w:val="0"/>
          <w:lang w:val="en-US"/>
        </w:rPr>
        <w:t xml:space="preserve">s Services </w:t>
      </w: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Local Authority Adult Services</w:t>
      </w: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Glasgow City: 0141 287 0555 Office Hours 0300 343 1505 Out of Hours</w:t>
      </w: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North Lanarkshire: 01236 622100 Office Hours 0800 1214114</w:t>
      </w:r>
    </w:p>
    <w:p>
      <w:pPr>
        <w:pStyle w:val="List Paragraph"/>
        <w:numPr>
          <w:ilvl w:val="0"/>
          <w:numId w:val="9"/>
        </w:numPr>
        <w:bidi w:val="0"/>
        <w:ind w:right="0"/>
        <w:jc w:val="both"/>
        <w:rPr>
          <w:rFonts w:ascii="Arial" w:hAnsi="Arial"/>
          <w:sz w:val="28"/>
          <w:szCs w:val="28"/>
          <w:rtl w:val="0"/>
          <w:lang w:val="en-US"/>
        </w:rPr>
      </w:pPr>
      <w:r>
        <w:rPr>
          <w:rFonts w:ascii="Arial" w:hAnsi="Arial"/>
          <w:sz w:val="28"/>
          <w:szCs w:val="28"/>
          <w:rtl w:val="0"/>
          <w:lang w:val="en-US"/>
        </w:rPr>
        <w:t>Disclosure Scotland 0303 031 0446</w:t>
      </w:r>
    </w:p>
    <w:p>
      <w:pPr>
        <w:pStyle w:val="Body"/>
        <w:tabs>
          <w:tab w:val="left" w:pos="840"/>
        </w:tabs>
        <w:jc w:val="both"/>
        <w:rPr>
          <w:rFonts w:ascii="Arial" w:cs="Arial" w:hAnsi="Arial" w:eastAsia="Arial"/>
          <w:b w:val="1"/>
          <w:bCs w:val="1"/>
          <w:sz w:val="28"/>
          <w:szCs w:val="28"/>
          <w:lang w:val="en-US"/>
        </w:rPr>
      </w:pPr>
    </w:p>
    <w:p>
      <w:pPr>
        <w:pStyle w:val="List Paragraph"/>
        <w:numPr>
          <w:ilvl w:val="0"/>
          <w:numId w:val="10"/>
        </w:numPr>
        <w:bidi w:val="0"/>
        <w:ind w:right="0"/>
        <w:jc w:val="both"/>
        <w:rPr>
          <w:rFonts w:ascii="Arial" w:hAnsi="Arial"/>
          <w:sz w:val="28"/>
          <w:szCs w:val="28"/>
          <w:rtl w:val="0"/>
          <w:lang w:val="en-US"/>
        </w:rPr>
      </w:pPr>
      <w:r>
        <w:rPr>
          <w:rStyle w:val="None"/>
          <w:rFonts w:ascii="Arial" w:hAnsi="Arial"/>
          <w:b w:val="1"/>
          <w:bCs w:val="1"/>
          <w:sz w:val="28"/>
          <w:szCs w:val="28"/>
          <w:rtl w:val="0"/>
          <w:lang w:val="en-US"/>
        </w:rPr>
        <w:t>Breaches of the Safeguarding Policy, Code of Conduct and Reporting Procedure</w:t>
      </w:r>
    </w:p>
    <w:p>
      <w:pPr>
        <w:pStyle w:val="Body"/>
        <w:tabs>
          <w:tab w:val="left" w:pos="840"/>
        </w:tabs>
        <w:jc w:val="both"/>
        <w:rPr>
          <w:rFonts w:ascii="Arial" w:cs="Arial" w:hAnsi="Arial" w:eastAsia="Arial"/>
          <w:sz w:val="28"/>
          <w:szCs w:val="28"/>
          <w:lang w:val="en-US"/>
        </w:rPr>
      </w:pPr>
    </w:p>
    <w:p>
      <w:pPr>
        <w:pStyle w:val="Body"/>
        <w:tabs>
          <w:tab w:val="left" w:pos="840"/>
        </w:tabs>
        <w:jc w:val="both"/>
        <w:rPr>
          <w:rStyle w:val="None"/>
          <w:rFonts w:ascii="Arial" w:cs="Arial" w:hAnsi="Arial" w:eastAsia="Arial"/>
          <w:sz w:val="28"/>
          <w:szCs w:val="28"/>
        </w:rPr>
      </w:pPr>
      <w:r>
        <w:rPr>
          <w:rStyle w:val="None"/>
          <w:rFonts w:ascii="Arial" w:hAnsi="Arial"/>
          <w:sz w:val="28"/>
          <w:szCs w:val="28"/>
          <w:rtl w:val="0"/>
          <w:lang w:val="en-US"/>
        </w:rPr>
        <w:t>Breaches of this Policy and/or failure to comply with the outlined responsibilities may result in the following:</w:t>
      </w:r>
    </w:p>
    <w:p>
      <w:pPr>
        <w:pStyle w:val="List Paragraph"/>
        <w:numPr>
          <w:ilvl w:val="0"/>
          <w:numId w:val="12"/>
        </w:numPr>
        <w:bidi w:val="0"/>
        <w:ind w:right="0"/>
        <w:jc w:val="both"/>
        <w:rPr>
          <w:rFonts w:ascii="Arial" w:hAnsi="Arial"/>
          <w:sz w:val="28"/>
          <w:szCs w:val="28"/>
          <w:rtl w:val="0"/>
          <w:lang w:val="en-US"/>
        </w:rPr>
      </w:pPr>
      <w:r>
        <w:rPr>
          <w:rFonts w:ascii="Arial" w:hAnsi="Arial"/>
          <w:sz w:val="28"/>
          <w:szCs w:val="28"/>
          <w:rtl w:val="0"/>
          <w:lang w:val="en-US"/>
        </w:rPr>
        <w:t>Disciplinary action leading to possible exclusion from the club, dismissal and legal action</w:t>
      </w:r>
    </w:p>
    <w:p>
      <w:pPr>
        <w:pStyle w:val="List Paragraph"/>
        <w:numPr>
          <w:ilvl w:val="0"/>
          <w:numId w:val="12"/>
        </w:numPr>
        <w:bidi w:val="0"/>
        <w:ind w:right="0"/>
        <w:jc w:val="both"/>
        <w:rPr>
          <w:rFonts w:ascii="Arial" w:hAnsi="Arial"/>
          <w:i w:val="1"/>
          <w:iCs w:val="1"/>
          <w:sz w:val="28"/>
          <w:szCs w:val="28"/>
          <w:rtl w:val="0"/>
          <w:lang w:val="en-US"/>
        </w:rPr>
      </w:pPr>
      <w:r>
        <w:rPr>
          <w:rStyle w:val="None"/>
          <w:rFonts w:ascii="Arial" w:hAnsi="Arial"/>
          <w:i w:val="0"/>
          <w:iCs w:val="0"/>
          <w:sz w:val="28"/>
          <w:szCs w:val="28"/>
          <w:rtl w:val="0"/>
          <w:lang w:val="en-US"/>
        </w:rPr>
        <w:t>Termination of current and future roles within the club and roles in other clubs, the LTA, Tennis Wales, Tennis Scotland and the Tennis Foundation</w:t>
      </w:r>
      <w:r>
        <w:rPr>
          <w:rFonts w:ascii="Arial" w:hAnsi="Arial"/>
          <w:i w:val="1"/>
          <w:iCs w:val="1"/>
          <w:sz w:val="28"/>
          <w:szCs w:val="28"/>
          <w:rtl w:val="0"/>
          <w:lang w:val="en-US"/>
        </w:rPr>
        <w:t>.</w:t>
      </w:r>
    </w:p>
    <w:p>
      <w:pPr>
        <w:pStyle w:val="Body"/>
        <w:tabs>
          <w:tab w:val="left" w:pos="840"/>
        </w:tabs>
        <w:jc w:val="both"/>
        <w:rPr>
          <w:rFonts w:ascii="Arial" w:cs="Arial" w:hAnsi="Arial" w:eastAsia="Arial"/>
          <w:sz w:val="28"/>
          <w:szCs w:val="28"/>
          <w:lang w:val="en-US"/>
        </w:rPr>
      </w:pPr>
    </w:p>
    <w:p>
      <w:pPr>
        <w:pStyle w:val="Body"/>
        <w:tabs>
          <w:tab w:val="left" w:pos="840"/>
        </w:tabs>
        <w:jc w:val="both"/>
        <w:rPr>
          <w:rStyle w:val="None"/>
          <w:rFonts w:ascii="Arial" w:cs="Arial" w:hAnsi="Arial" w:eastAsia="Arial"/>
          <w:sz w:val="28"/>
          <w:szCs w:val="28"/>
        </w:rPr>
      </w:pPr>
      <w:r>
        <w:rPr>
          <w:rStyle w:val="None"/>
          <w:rFonts w:ascii="Arial" w:hAnsi="Arial"/>
          <w:sz w:val="28"/>
          <w:szCs w:val="28"/>
          <w:rtl w:val="0"/>
          <w:lang w:val="en-US"/>
        </w:rPr>
        <w:t>Actions taken by players, parents or carers, staff, consultants, volunteers, officials, coaches inside or outside of the club that are seen to contradict this Policy may be considered a violation of this Policy.</w:t>
      </w:r>
    </w:p>
    <w:p>
      <w:pPr>
        <w:pStyle w:val="Body"/>
        <w:tabs>
          <w:tab w:val="left" w:pos="840"/>
        </w:tabs>
        <w:jc w:val="both"/>
        <w:rPr>
          <w:rStyle w:val="None"/>
          <w:rFonts w:ascii="Arial" w:cs="Arial" w:hAnsi="Arial" w:eastAsia="Arial"/>
          <w:sz w:val="28"/>
          <w:szCs w:val="28"/>
        </w:rPr>
      </w:pPr>
      <w:r>
        <w:rPr>
          <w:rStyle w:val="None"/>
          <w:rFonts w:ascii="Arial" w:hAnsi="Arial"/>
          <w:sz w:val="28"/>
          <w:szCs w:val="28"/>
          <w:rtl w:val="0"/>
          <w:lang w:val="en-US"/>
        </w:rPr>
        <w:t>Where an appeal is lodged in response to a safeguarding decision made by the club, the individual should adhere to the club</w:t>
      </w:r>
      <w:r>
        <w:rPr>
          <w:rStyle w:val="None"/>
          <w:rFonts w:ascii="Arial" w:hAnsi="Arial" w:hint="default"/>
          <w:sz w:val="28"/>
          <w:szCs w:val="28"/>
          <w:rtl w:val="0"/>
          <w:lang w:val="en-US"/>
        </w:rPr>
        <w:t>’</w:t>
      </w:r>
      <w:r>
        <w:rPr>
          <w:rStyle w:val="None"/>
          <w:rFonts w:ascii="Arial" w:hAnsi="Arial"/>
          <w:sz w:val="28"/>
          <w:szCs w:val="28"/>
          <w:rtl w:val="0"/>
          <w:lang w:val="en-US"/>
        </w:rPr>
        <w:t xml:space="preserve">s appeal procedure </w:t>
      </w:r>
      <w:r>
        <w:rPr>
          <w:rStyle w:val="None"/>
          <w:rFonts w:ascii="Arial" w:hAnsi="Arial"/>
          <w:i w:val="1"/>
          <w:iCs w:val="1"/>
          <w:sz w:val="28"/>
          <w:szCs w:val="28"/>
          <w:shd w:val="clear" w:color="auto" w:fill="ffff00"/>
          <w:rtl w:val="0"/>
          <w:lang w:val="en-US"/>
        </w:rPr>
        <w:t xml:space="preserve">[for guidance on developing an appeal procedure </w:t>
      </w:r>
      <w:r>
        <w:rPr>
          <w:rStyle w:val="None"/>
          <w:rFonts w:ascii="Arial" w:hAnsi="Arial" w:hint="default"/>
          <w:i w:val="1"/>
          <w:iCs w:val="1"/>
          <w:sz w:val="28"/>
          <w:szCs w:val="28"/>
          <w:shd w:val="clear" w:color="auto" w:fill="ffff00"/>
          <w:rtl w:val="0"/>
          <w:lang w:val="en-US"/>
        </w:rPr>
        <w:t xml:space="preserve">– </w:t>
      </w:r>
      <w:r>
        <w:rPr>
          <w:rStyle w:val="None"/>
          <w:rFonts w:ascii="Arial" w:hAnsi="Arial"/>
          <w:i w:val="1"/>
          <w:iCs w:val="1"/>
          <w:sz w:val="28"/>
          <w:szCs w:val="28"/>
          <w:shd w:val="clear" w:color="auto" w:fill="ffff00"/>
          <w:rtl w:val="0"/>
          <w:lang w:val="en-US"/>
        </w:rPr>
        <w:t xml:space="preserve">see </w:t>
      </w:r>
      <w:r>
        <w:rPr>
          <w:rStyle w:val="Hyperlink.1"/>
          <w:sz w:val="28"/>
          <w:szCs w:val="28"/>
        </w:rPr>
        <w:fldChar w:fldCharType="begin" w:fldLock="0"/>
      </w:r>
      <w:r>
        <w:rPr>
          <w:rStyle w:val="Hyperlink.1"/>
          <w:sz w:val="28"/>
          <w:szCs w:val="28"/>
        </w:rPr>
        <w:instrText xml:space="preserve"> HYPERLINK "http://www.lta.org.uk/safeguarding"</w:instrText>
      </w:r>
      <w:r>
        <w:rPr>
          <w:rStyle w:val="Hyperlink.1"/>
          <w:sz w:val="28"/>
          <w:szCs w:val="28"/>
        </w:rPr>
        <w:fldChar w:fldCharType="separate" w:fldLock="0"/>
      </w:r>
      <w:r>
        <w:rPr>
          <w:rStyle w:val="Hyperlink.1"/>
          <w:sz w:val="28"/>
          <w:szCs w:val="28"/>
          <w:rtl w:val="0"/>
          <w:lang w:val="en-US"/>
        </w:rPr>
        <w:t>What</w:t>
      </w:r>
      <w:r>
        <w:rPr>
          <w:rStyle w:val="Hyperlink.1"/>
          <w:sz w:val="28"/>
          <w:szCs w:val="28"/>
          <w:rtl w:val="0"/>
          <w:lang w:val="en-US"/>
        </w:rPr>
        <w:t>’</w:t>
      </w:r>
      <w:r>
        <w:rPr>
          <w:rStyle w:val="Hyperlink.1"/>
          <w:sz w:val="28"/>
          <w:szCs w:val="28"/>
          <w:rtl w:val="0"/>
          <w:lang w:val="en-US"/>
        </w:rPr>
        <w:t>s the Score toolkit</w:t>
      </w:r>
      <w:r>
        <w:rPr>
          <w:sz w:val="28"/>
          <w:szCs w:val="28"/>
        </w:rPr>
        <w:fldChar w:fldCharType="end" w:fldLock="0"/>
      </w:r>
      <w:r>
        <w:rPr>
          <w:rStyle w:val="None"/>
          <w:rFonts w:ascii="Arial" w:hAnsi="Arial"/>
          <w:i w:val="1"/>
          <w:iCs w:val="1"/>
          <w:sz w:val="28"/>
          <w:szCs w:val="28"/>
          <w:shd w:val="clear" w:color="auto" w:fill="ffff00"/>
          <w:rtl w:val="0"/>
          <w:lang w:val="en-US"/>
        </w:rPr>
        <w:t>]</w:t>
      </w:r>
      <w:r>
        <w:rPr>
          <w:rStyle w:val="None"/>
          <w:rFonts w:ascii="Arial" w:hAnsi="Arial"/>
          <w:sz w:val="28"/>
          <w:szCs w:val="28"/>
          <w:shd w:val="clear" w:color="auto" w:fill="ffff00"/>
          <w:rtl w:val="0"/>
          <w:lang w:val="en-US"/>
        </w:rPr>
        <w:t>.</w:t>
      </w:r>
      <w:r>
        <w:rPr>
          <w:rStyle w:val="None"/>
          <w:rFonts w:ascii="Arial" w:hAnsi="Arial"/>
          <w:sz w:val="28"/>
          <w:szCs w:val="28"/>
          <w:rtl w:val="0"/>
          <w:lang w:val="en-US"/>
        </w:rPr>
        <w:t xml:space="preserve"> </w:t>
      </w:r>
    </w:p>
    <w:p>
      <w:pPr>
        <w:pStyle w:val="Body"/>
        <w:tabs>
          <w:tab w:val="left" w:pos="840"/>
        </w:tabs>
        <w:jc w:val="both"/>
        <w:rPr>
          <w:rFonts w:ascii="Arial" w:cs="Arial" w:hAnsi="Arial" w:eastAsia="Arial"/>
          <w:b w:val="1"/>
          <w:bCs w:val="1"/>
          <w:sz w:val="28"/>
          <w:szCs w:val="28"/>
          <w:lang w:val="en-US"/>
        </w:rPr>
      </w:pPr>
    </w:p>
    <w:p>
      <w:pPr>
        <w:pStyle w:val="List Paragraph"/>
        <w:numPr>
          <w:ilvl w:val="0"/>
          <w:numId w:val="13"/>
        </w:numPr>
        <w:bidi w:val="0"/>
        <w:ind w:right="0"/>
        <w:jc w:val="both"/>
        <w:rPr>
          <w:rFonts w:ascii="Arial" w:hAnsi="Arial"/>
          <w:b w:val="1"/>
          <w:bCs w:val="1"/>
          <w:sz w:val="28"/>
          <w:szCs w:val="28"/>
          <w:rtl w:val="0"/>
          <w:lang w:val="en-US"/>
        </w:rPr>
      </w:pPr>
      <w:r>
        <w:rPr>
          <w:rFonts w:ascii="Arial" w:hAnsi="Arial"/>
          <w:b w:val="1"/>
          <w:bCs w:val="1"/>
          <w:sz w:val="28"/>
          <w:szCs w:val="28"/>
          <w:rtl w:val="0"/>
          <w:lang w:val="en-US"/>
        </w:rPr>
        <w:t>Whistleblowing</w:t>
      </w:r>
    </w:p>
    <w:p>
      <w:pPr>
        <w:pStyle w:val="Body"/>
        <w:jc w:val="both"/>
        <w:rPr>
          <w:rFonts w:ascii="Arial" w:cs="Arial" w:hAnsi="Arial" w:eastAsia="Arial"/>
          <w:b w:val="1"/>
          <w:bCs w:val="1"/>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pPr>
        <w:pStyle w:val="Body"/>
        <w:jc w:val="both"/>
        <w:rPr>
          <w:rStyle w:val="None"/>
          <w:rFonts w:ascii="Arial" w:cs="Arial" w:hAnsi="Arial" w:eastAsia="Arial"/>
          <w:sz w:val="28"/>
          <w:szCs w:val="28"/>
        </w:rPr>
      </w:pPr>
      <w:r>
        <w:rPr>
          <w:rStyle w:val="None"/>
          <w:rFonts w:ascii="Arial" w:hAnsi="Arial"/>
          <w:sz w:val="28"/>
          <w:szCs w:val="28"/>
          <w:rtl w:val="0"/>
        </w:rPr>
        <w:t xml:space="preserve"> </w:t>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What is whistle blowing?</w:t>
      </w: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In the context of safeguarding, </w:t>
      </w:r>
      <w:r>
        <w:rPr>
          <w:rStyle w:val="None"/>
          <w:rFonts w:ascii="Arial" w:hAnsi="Arial" w:hint="default"/>
          <w:sz w:val="28"/>
          <w:szCs w:val="28"/>
          <w:rtl w:val="0"/>
          <w:lang w:val="en-US"/>
        </w:rPr>
        <w:t>“</w:t>
      </w:r>
      <w:r>
        <w:rPr>
          <w:rStyle w:val="None"/>
          <w:rFonts w:ascii="Arial" w:hAnsi="Arial"/>
          <w:sz w:val="28"/>
          <w:szCs w:val="28"/>
          <w:rtl w:val="0"/>
          <w:lang w:val="en-US"/>
        </w:rPr>
        <w:t>whistle blowing</w:t>
      </w:r>
      <w:r>
        <w:rPr>
          <w:rStyle w:val="None"/>
          <w:rFonts w:ascii="Arial" w:hAnsi="Arial" w:hint="default"/>
          <w:sz w:val="28"/>
          <w:szCs w:val="28"/>
          <w:rtl w:val="0"/>
          <w:lang w:val="en-US"/>
        </w:rPr>
        <w:t xml:space="preserve">” </w:t>
      </w:r>
      <w:r>
        <w:rPr>
          <w:rStyle w:val="None"/>
          <w:rFonts w:ascii="Arial" w:hAnsi="Arial"/>
          <w:sz w:val="28"/>
          <w:szCs w:val="28"/>
          <w:rtl w:val="0"/>
          <w:lang w:val="en-US"/>
        </w:rPr>
        <w:t>is when someone raises a concern about the well-being of a child or an adult at risk.</w:t>
      </w:r>
    </w:p>
    <w:p>
      <w:pPr>
        <w:pStyle w:val="Body"/>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A whistle blower may be:</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 player;</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 volunteer;</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 coach;</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other member of staff;</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an official;</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 parent;</w:t>
      </w:r>
    </w:p>
    <w:p>
      <w:pPr>
        <w:pStyle w:val="List Paragraph"/>
        <w:numPr>
          <w:ilvl w:val="0"/>
          <w:numId w:val="15"/>
        </w:numPr>
        <w:bidi w:val="0"/>
        <w:ind w:right="0"/>
        <w:jc w:val="both"/>
        <w:rPr>
          <w:rFonts w:ascii="Arial" w:hAnsi="Arial"/>
          <w:sz w:val="28"/>
          <w:szCs w:val="28"/>
          <w:rtl w:val="0"/>
          <w:lang w:val="en-US"/>
        </w:rPr>
      </w:pPr>
      <w:r>
        <w:rPr>
          <w:rFonts w:ascii="Arial" w:hAnsi="Arial"/>
          <w:sz w:val="28"/>
          <w:szCs w:val="28"/>
          <w:rtl w:val="0"/>
          <w:lang w:val="en-US"/>
        </w:rPr>
        <w:t>a member of the public.</w:t>
      </w:r>
    </w:p>
    <w:p>
      <w:pPr>
        <w:pStyle w:val="Body"/>
        <w:jc w:val="both"/>
        <w:rPr>
          <w:rFonts w:ascii="Arial" w:cs="Arial" w:hAnsi="Arial" w:eastAsia="Arial"/>
          <w:sz w:val="28"/>
          <w:szCs w:val="28"/>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How to raise a concern about a child or an adult at risk at the club</w:t>
      </w:r>
    </w:p>
    <w:p>
      <w:pPr>
        <w:pStyle w:val="Body"/>
        <w:jc w:val="both"/>
        <w:rPr>
          <w:rStyle w:val="None"/>
          <w:rFonts w:ascii="Arial" w:cs="Arial" w:hAnsi="Arial" w:eastAsia="Arial"/>
          <w:sz w:val="28"/>
          <w:szCs w:val="28"/>
        </w:rPr>
      </w:pPr>
      <w:r>
        <w:rPr>
          <w:rStyle w:val="None"/>
          <w:rFonts w:ascii="Arial" w:hAnsi="Arial"/>
          <w:sz w:val="28"/>
          <w:szCs w:val="28"/>
          <w:rtl w:val="0"/>
          <w:lang w:val="en-US"/>
        </w:rPr>
        <w:t>If a child or an adult at risk is in immediate danger or risk of harm, the police should be contacted by calling 999.</w:t>
      </w:r>
    </w:p>
    <w:p>
      <w:pPr>
        <w:pStyle w:val="Body"/>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pPr>
        <w:pStyle w:val="Body"/>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If, however, the whistle blower does not feel comfortable raising a concern with the Club Welfare Officer, the whistle blower should contact the LTA Safeguarding Team directly on 020 8487 7000, the Local Authority Designated Officer (LADO) or the NSPCC on 0808 800 5000.</w:t>
      </w:r>
    </w:p>
    <w:p>
      <w:pPr>
        <w:pStyle w:val="Body"/>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The </w:t>
      </w:r>
      <w:r>
        <w:rPr>
          <w:rStyle w:val="None"/>
          <w:rFonts w:ascii="Arial" w:hAnsi="Arial"/>
          <w:sz w:val="28"/>
          <w:szCs w:val="28"/>
          <w:rtl w:val="0"/>
          <w:lang w:val="en-US"/>
        </w:rPr>
        <w:t xml:space="preserve">main </w:t>
      </w:r>
      <w:r>
        <w:rPr>
          <w:rStyle w:val="None"/>
          <w:rFonts w:ascii="Arial" w:hAnsi="Arial"/>
          <w:sz w:val="28"/>
          <w:szCs w:val="28"/>
          <w:rtl w:val="0"/>
          <w:lang w:val="it-IT"/>
        </w:rPr>
        <w:t xml:space="preserve">Club Welfare </w:t>
      </w:r>
      <w:r>
        <w:rPr>
          <w:rStyle w:val="None"/>
          <w:rFonts w:ascii="Arial" w:hAnsi="Arial"/>
          <w:sz w:val="28"/>
          <w:szCs w:val="28"/>
          <w:rtl w:val="0"/>
          <w:lang w:val="en-US"/>
        </w:rPr>
        <w:t>Officer can</w:t>
      </w:r>
      <w:r>
        <w:rPr>
          <w:rStyle w:val="None"/>
          <w:rFonts w:ascii="Arial" w:hAnsi="Arial"/>
          <w:sz w:val="28"/>
          <w:szCs w:val="28"/>
          <w:rtl w:val="0"/>
          <w:lang w:val="en-US"/>
        </w:rPr>
        <w:t xml:space="preserve"> be contacted on:</w:t>
      </w:r>
    </w:p>
    <w:p>
      <w:pPr>
        <w:pStyle w:val="Body"/>
        <w:jc w:val="both"/>
        <w:rPr>
          <w:rStyle w:val="None"/>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Kenny Ritchie: </w:t>
      </w:r>
      <w:r>
        <w:rPr>
          <w:rStyle w:val="Link"/>
          <w:sz w:val="28"/>
          <w:szCs w:val="28"/>
        </w:rPr>
        <w:fldChar w:fldCharType="begin" w:fldLock="0"/>
      </w:r>
      <w:r>
        <w:rPr>
          <w:rStyle w:val="Link"/>
          <w:sz w:val="28"/>
          <w:szCs w:val="28"/>
        </w:rPr>
        <w:instrText xml:space="preserve"> HYPERLINK "mailto:welfareofficer.kenny@accessibletennis.co.uk"</w:instrText>
      </w:r>
      <w:r>
        <w:rPr>
          <w:rStyle w:val="Link"/>
          <w:sz w:val="28"/>
          <w:szCs w:val="28"/>
        </w:rPr>
        <w:fldChar w:fldCharType="separate" w:fldLock="0"/>
      </w:r>
      <w:r>
        <w:rPr>
          <w:rStyle w:val="Link"/>
          <w:sz w:val="28"/>
          <w:szCs w:val="28"/>
          <w:rtl w:val="0"/>
          <w:lang w:val="en-US"/>
        </w:rPr>
        <w:t>welfareofficer.kenny@accessibletennis.co.uk</w:t>
      </w:r>
      <w:r>
        <w:rPr>
          <w:sz w:val="28"/>
          <w:szCs w:val="28"/>
        </w:rPr>
        <w:fldChar w:fldCharType="end" w:fldLock="0"/>
      </w:r>
    </w:p>
    <w:p>
      <w:pPr>
        <w:pStyle w:val="Body"/>
        <w:jc w:val="both"/>
        <w:rPr>
          <w:rStyle w:val="None"/>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In addition we have a back up Welfare Officer however she is unable to cover sessions where she is a volunteer coach.</w:t>
      </w:r>
    </w:p>
    <w:p>
      <w:pPr>
        <w:pStyle w:val="Body"/>
        <w:jc w:val="both"/>
        <w:rPr>
          <w:rStyle w:val="None"/>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Helen Lowe </w:t>
      </w:r>
      <w:r>
        <w:rPr>
          <w:rStyle w:val="Link"/>
          <w:sz w:val="28"/>
          <w:szCs w:val="28"/>
        </w:rPr>
        <w:fldChar w:fldCharType="begin" w:fldLock="0"/>
      </w:r>
      <w:r>
        <w:rPr>
          <w:rStyle w:val="Link"/>
          <w:sz w:val="28"/>
          <w:szCs w:val="28"/>
        </w:rPr>
        <w:instrText xml:space="preserve"> HYPERLINK "mailto:welfareofficer1@accessibletennis.co.uk"</w:instrText>
      </w:r>
      <w:r>
        <w:rPr>
          <w:rStyle w:val="Link"/>
          <w:sz w:val="28"/>
          <w:szCs w:val="28"/>
        </w:rPr>
        <w:fldChar w:fldCharType="separate" w:fldLock="0"/>
      </w:r>
      <w:r>
        <w:rPr>
          <w:rStyle w:val="Link"/>
          <w:sz w:val="28"/>
          <w:szCs w:val="28"/>
          <w:rtl w:val="0"/>
          <w:lang w:val="en-US"/>
        </w:rPr>
        <w:t>welfareofficer1@accessibletennis.co.uk</w:t>
      </w:r>
      <w:r>
        <w:rPr>
          <w:sz w:val="28"/>
          <w:szCs w:val="28"/>
        </w:rPr>
        <w:fldChar w:fldCharType="end" w:fldLock="0"/>
      </w:r>
    </w:p>
    <w:p>
      <w:pPr>
        <w:pStyle w:val="Body"/>
        <w:jc w:val="both"/>
        <w:rPr>
          <w:rStyle w:val="None"/>
          <w:rFonts w:ascii="Arial" w:cs="Arial" w:hAnsi="Arial" w:eastAsia="Arial"/>
          <w:i w:val="1"/>
          <w:iCs w:val="1"/>
          <w:sz w:val="28"/>
          <w:szCs w:val="28"/>
          <w:shd w:val="clear" w:color="auto" w:fill="ffff00"/>
        </w:rPr>
      </w:pPr>
    </w:p>
    <w:p>
      <w:pPr>
        <w:pStyle w:val="Body"/>
        <w:jc w:val="both"/>
        <w:rPr>
          <w:rStyle w:val="None"/>
          <w:rFonts w:ascii="Arial" w:cs="Arial" w:hAnsi="Arial" w:eastAsia="Arial"/>
          <w:sz w:val="28"/>
          <w:szCs w:val="28"/>
        </w:rPr>
      </w:pPr>
      <w:r>
        <w:rPr>
          <w:rStyle w:val="None"/>
          <w:rFonts w:ascii="Arial" w:hAnsi="Arial"/>
          <w:i w:val="1"/>
          <w:iCs w:val="1"/>
          <w:sz w:val="28"/>
          <w:szCs w:val="28"/>
          <w:rtl w:val="0"/>
        </w:rPr>
        <w:t>.</w:t>
      </w:r>
    </w:p>
    <w:p>
      <w:pPr>
        <w:pStyle w:val="Body"/>
        <w:jc w:val="both"/>
        <w:rPr>
          <w:rFonts w:ascii="Arial" w:cs="Arial" w:hAnsi="Arial" w:eastAsia="Arial"/>
          <w:sz w:val="28"/>
          <w:szCs w:val="28"/>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Information to include when raising a concern</w:t>
      </w:r>
    </w:p>
    <w:p>
      <w:pPr>
        <w:pStyle w:val="Body"/>
        <w:jc w:val="both"/>
        <w:rPr>
          <w:rStyle w:val="None"/>
          <w:rFonts w:ascii="Arial" w:cs="Arial" w:hAnsi="Arial" w:eastAsia="Arial"/>
          <w:sz w:val="28"/>
          <w:szCs w:val="28"/>
        </w:rPr>
      </w:pPr>
      <w:r>
        <w:rPr>
          <w:rStyle w:val="None"/>
          <w:rFonts w:ascii="Arial" w:hAnsi="Arial"/>
          <w:sz w:val="28"/>
          <w:szCs w:val="28"/>
          <w:rtl w:val="0"/>
          <w:lang w:val="en-US"/>
        </w:rPr>
        <w:t>The whistle blower should provide as much information as possible regarding the incident or circumstance which has given rise to the concern, including:</w:t>
      </w:r>
    </w:p>
    <w:p>
      <w:pPr>
        <w:pStyle w:val="List Paragraph"/>
        <w:numPr>
          <w:ilvl w:val="0"/>
          <w:numId w:val="17"/>
        </w:numPr>
        <w:bidi w:val="0"/>
        <w:ind w:right="0"/>
        <w:jc w:val="both"/>
        <w:rPr>
          <w:rFonts w:ascii="Arial" w:hAnsi="Arial"/>
          <w:sz w:val="28"/>
          <w:szCs w:val="28"/>
          <w:rtl w:val="0"/>
          <w:lang w:val="en-US"/>
        </w:rPr>
      </w:pPr>
      <w:r>
        <w:rPr>
          <w:rFonts w:ascii="Arial" w:hAnsi="Arial"/>
          <w:sz w:val="28"/>
          <w:szCs w:val="28"/>
          <w:rtl w:val="0"/>
          <w:lang w:val="en-US"/>
        </w:rPr>
        <w:t>their name and contact details (unless they wish to remain anonymous);</w:t>
      </w:r>
    </w:p>
    <w:p>
      <w:pPr>
        <w:pStyle w:val="List Paragraph"/>
        <w:numPr>
          <w:ilvl w:val="0"/>
          <w:numId w:val="17"/>
        </w:numPr>
        <w:bidi w:val="0"/>
        <w:ind w:right="0"/>
        <w:jc w:val="both"/>
        <w:rPr>
          <w:rFonts w:ascii="Arial" w:hAnsi="Arial"/>
          <w:sz w:val="28"/>
          <w:szCs w:val="28"/>
          <w:rtl w:val="0"/>
          <w:lang w:val="en-US"/>
        </w:rPr>
      </w:pPr>
      <w:r>
        <w:rPr>
          <w:rFonts w:ascii="Arial" w:hAnsi="Arial"/>
          <w:sz w:val="28"/>
          <w:szCs w:val="28"/>
          <w:rtl w:val="0"/>
          <w:lang w:val="en-US"/>
        </w:rPr>
        <w:t>names of individuals involved;</w:t>
      </w:r>
    </w:p>
    <w:p>
      <w:pPr>
        <w:pStyle w:val="List Paragraph"/>
        <w:numPr>
          <w:ilvl w:val="0"/>
          <w:numId w:val="17"/>
        </w:numPr>
        <w:bidi w:val="0"/>
        <w:ind w:right="0"/>
        <w:jc w:val="both"/>
        <w:rPr>
          <w:rFonts w:ascii="Arial" w:hAnsi="Arial"/>
          <w:sz w:val="28"/>
          <w:szCs w:val="28"/>
          <w:rtl w:val="0"/>
          <w:lang w:val="en-US"/>
        </w:rPr>
      </w:pPr>
      <w:r>
        <w:rPr>
          <w:rFonts w:ascii="Arial" w:hAnsi="Arial"/>
          <w:sz w:val="28"/>
          <w:szCs w:val="28"/>
          <w:rtl w:val="0"/>
          <w:lang w:val="en-US"/>
        </w:rPr>
        <w:t>date, time and location of incident/circumstance; and</w:t>
      </w:r>
    </w:p>
    <w:p>
      <w:pPr>
        <w:pStyle w:val="List Paragraph"/>
        <w:numPr>
          <w:ilvl w:val="0"/>
          <w:numId w:val="17"/>
        </w:numPr>
        <w:bidi w:val="0"/>
        <w:ind w:right="0"/>
        <w:jc w:val="both"/>
        <w:rPr>
          <w:rFonts w:ascii="Arial" w:hAnsi="Arial"/>
          <w:sz w:val="28"/>
          <w:szCs w:val="28"/>
          <w:rtl w:val="0"/>
          <w:lang w:val="en-US"/>
        </w:rPr>
      </w:pPr>
      <w:r>
        <w:rPr>
          <w:rFonts w:ascii="Arial" w:hAnsi="Arial"/>
          <w:sz w:val="28"/>
          <w:szCs w:val="28"/>
          <w:rtl w:val="0"/>
          <w:lang w:val="en-US"/>
        </w:rPr>
        <w:t>whether any witnesses were present.</w:t>
      </w:r>
    </w:p>
    <w:p>
      <w:pPr>
        <w:pStyle w:val="Body"/>
        <w:jc w:val="both"/>
        <w:rPr>
          <w:rFonts w:ascii="Arial" w:cs="Arial" w:hAnsi="Arial" w:eastAsia="Arial"/>
          <w:sz w:val="28"/>
          <w:szCs w:val="28"/>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What happens next?</w:t>
      </w: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All concerns raised by a whistle blower about the well-being of a child or an adult at risk will be taken seriously and every effort will be made to deal with each concern fairly, quickly and proportionately. </w:t>
      </w:r>
    </w:p>
    <w:p>
      <w:pPr>
        <w:pStyle w:val="Body"/>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r>
        <w:rPr>
          <w:rStyle w:val="Hyperlink.2"/>
          <w:sz w:val="28"/>
          <w:szCs w:val="28"/>
        </w:rPr>
        <w:fldChar w:fldCharType="begin" w:fldLock="0"/>
      </w:r>
      <w:r>
        <w:rPr>
          <w:rStyle w:val="Hyperlink.2"/>
          <w:sz w:val="28"/>
          <w:szCs w:val="28"/>
        </w:rPr>
        <w:instrText xml:space="preserve"> HYPERLINK "mailto:help@nspcc.org.uk"</w:instrText>
      </w:r>
      <w:r>
        <w:rPr>
          <w:rStyle w:val="Hyperlink.2"/>
          <w:sz w:val="28"/>
          <w:szCs w:val="28"/>
        </w:rPr>
        <w:fldChar w:fldCharType="separate" w:fldLock="0"/>
      </w:r>
      <w:r>
        <w:rPr>
          <w:rStyle w:val="Hyperlink.2"/>
          <w:sz w:val="28"/>
          <w:szCs w:val="28"/>
          <w:rtl w:val="0"/>
          <w:lang w:val="en-US"/>
        </w:rPr>
        <w:t>help@nspcc.org.uk</w:t>
      </w:r>
      <w:r>
        <w:rPr>
          <w:sz w:val="28"/>
          <w:szCs w:val="28"/>
        </w:rPr>
        <w:fldChar w:fldCharType="end" w:fldLock="0"/>
      </w:r>
      <w:r>
        <w:rPr>
          <w:rStyle w:val="None"/>
          <w:rFonts w:ascii="Arial" w:hAnsi="Arial"/>
          <w:sz w:val="28"/>
          <w:szCs w:val="28"/>
          <w:rtl w:val="0"/>
        </w:rPr>
        <w:t>.</w:t>
      </w:r>
    </w:p>
    <w:p>
      <w:pPr>
        <w:pStyle w:val="Body"/>
        <w:jc w:val="both"/>
        <w:rPr>
          <w:rFonts w:ascii="Arial" w:cs="Arial" w:hAnsi="Arial" w:eastAsia="Arial"/>
          <w:sz w:val="28"/>
          <w:szCs w:val="28"/>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Support</w:t>
      </w: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The club will not tolerate any harassment, </w:t>
      </w:r>
      <w:r>
        <w:rPr>
          <w:rStyle w:val="None"/>
          <w:rFonts w:ascii="Arial" w:hAnsi="Arial"/>
          <w:sz w:val="28"/>
          <w:szCs w:val="28"/>
          <w:rtl w:val="0"/>
          <w:lang w:val="en-US"/>
        </w:rPr>
        <w:t>victimisation</w:t>
      </w:r>
      <w:r>
        <w:rPr>
          <w:rStyle w:val="None"/>
          <w:rFonts w:ascii="Arial" w:hAnsi="Arial"/>
          <w:sz w:val="28"/>
          <w:szCs w:val="28"/>
          <w:rtl w:val="0"/>
          <w:lang w:val="en-US"/>
        </w:rPr>
        <w:t xml:space="preserve"> or unfair treatment of, and will take appropriate action to protect, whistle blowers when they raise a concern in good faith.</w:t>
      </w:r>
    </w:p>
    <w:p>
      <w:pPr>
        <w:pStyle w:val="Body"/>
        <w:jc w:val="both"/>
      </w:pPr>
      <w:r>
        <w:rPr>
          <w:rStyle w:val="None"/>
          <w:rFonts w:ascii="Arial Unicode MS" w:cs="Arial Unicode MS" w:hAnsi="Arial Unicode MS" w:eastAsia="Arial Unicode MS"/>
          <w:b w:val="0"/>
          <w:bCs w:val="0"/>
          <w:i w:val="0"/>
          <w:iCs w:val="0"/>
          <w:sz w:val="28"/>
          <w:szCs w:val="28"/>
        </w:rPr>
        <w:br w:type="page"/>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Codes of Conduct</w:t>
      </w:r>
    </w:p>
    <w:p>
      <w:pPr>
        <w:pStyle w:val="Body"/>
        <w:jc w:val="both"/>
        <w:rPr>
          <w:rFonts w:ascii="Arial" w:cs="Arial" w:hAnsi="Arial" w:eastAsia="Arial"/>
          <w:b w:val="1"/>
          <w:bCs w:val="1"/>
          <w:sz w:val="28"/>
          <w:szCs w:val="28"/>
          <w:lang w:val="en-US"/>
        </w:rPr>
      </w:pPr>
    </w:p>
    <w:p>
      <w:pPr>
        <w:pStyle w:val="Body"/>
        <w:spacing w:line="276" w:lineRule="auto"/>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All members of staff and volunteers agree to:</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Prioritise the well-being of all children and adults at risk at all times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Treat all children and adults at risk fairly and with respect</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Be a positive role model. Act with integrity, even when no one is looking</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Help to create a safe and inclusive environment both on and off court</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allow any rough or dangerous behaviour, bullying or the use of bad or inappropriate language</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Report all allegations of abuse or poor practice to the club Welfare Officer</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use any sanctions that humiliate or harm a child or adult at risk</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Value and celebrate diversity and make all reasonable efforts to meet individual needs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Keep clear boundaries between professional and personal life, including on social media</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Have the relevant consent from parents/carers, children and adults before taking or using photos and videos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making physical contact with children or adults unless it is necessary as part of an emergency or congratulatory (e.g. handshake / high five)</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smoking and consuming alcohol during club activities or coaching sessions</w:t>
      </w:r>
    </w:p>
    <w:p>
      <w:pPr>
        <w:pStyle w:val="Default"/>
        <w:numPr>
          <w:ilvl w:val="0"/>
          <w:numId w:val="19"/>
        </w:numPr>
        <w:bidi w:val="0"/>
        <w:spacing w:line="201" w:lineRule="atLeast"/>
        <w:ind w:right="0"/>
        <w:jc w:val="both"/>
        <w:rPr>
          <w:rFonts w:ascii="Arial" w:hAnsi="Arial"/>
          <w:b w:val="1"/>
          <w:bCs w:val="1"/>
          <w:sz w:val="28"/>
          <w:szCs w:val="28"/>
          <w:rtl w:val="0"/>
          <w:lang w:val="en-US"/>
        </w:rPr>
      </w:pPr>
      <w:r>
        <w:rPr>
          <w:rStyle w:val="None"/>
          <w:rFonts w:ascii="Arial" w:hAnsi="Arial"/>
          <w:b w:val="0"/>
          <w:bCs w:val="0"/>
          <w:sz w:val="28"/>
          <w:szCs w:val="28"/>
          <w:rtl w:val="0"/>
          <w:lang w:val="en-US"/>
        </w:rPr>
        <w:t>Ensure roles and responsibilities are clearly outlined and everyone has the required information and training</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Avoid being alone with a child or adult at risk unless there are exceptional circumstances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Refrain from transporting children or adults at risk, unless this is required as part of a club activity (e.g. away match) and there is another adult in the vehicle</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abuse, neglect, harm or discriminate against anyone; or act in a way that may be interpreted as such</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have a relationship with anyone under 18 for whom they are coaching or responsible for</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to have a relationship with anyone over 18 whilst continuing to coach or be responsible for them</w:t>
      </w:r>
    </w:p>
    <w:p>
      <w:pPr>
        <w:pStyle w:val="List Paragraph"/>
        <w:numPr>
          <w:ilvl w:val="0"/>
          <w:numId w:val="20"/>
        </w:numPr>
        <w:bidi w:val="0"/>
        <w:ind w:right="0"/>
        <w:jc w:val="both"/>
        <w:rPr>
          <w:rFonts w:ascii="Arial" w:cs="Arial" w:hAnsi="Arial" w:eastAsia="Arial"/>
          <w:b w:val="1"/>
          <w:bCs w:val="1"/>
          <w:sz w:val="28"/>
          <w:szCs w:val="28"/>
          <w:rtl w:val="0"/>
        </w:rPr>
      </w:pPr>
    </w:p>
    <w:p>
      <w:pPr>
        <w:pStyle w:val="Default"/>
        <w:spacing w:line="201" w:lineRule="atLeast"/>
        <w:jc w:val="both"/>
        <w:rPr>
          <w:rFonts w:ascii="Arial" w:cs="Arial" w:hAnsi="Arial" w:eastAsia="Arial"/>
          <w:b w:val="1"/>
          <w:bCs w:val="1"/>
          <w:sz w:val="28"/>
          <w:szCs w:val="28"/>
        </w:rPr>
      </w:pPr>
    </w:p>
    <w:p>
      <w:pPr>
        <w:pStyle w:val="Body"/>
        <w:spacing w:line="276" w:lineRule="auto"/>
        <w:jc w:val="both"/>
        <w:rPr>
          <w:sz w:val="28"/>
          <w:szCs w:val="28"/>
        </w:rPr>
      </w:pPr>
    </w:p>
    <w:p>
      <w:pPr>
        <w:pStyle w:val="Body"/>
        <w:spacing w:line="276" w:lineRule="auto"/>
        <w:jc w:val="both"/>
        <w:rPr>
          <w:sz w:val="28"/>
          <w:szCs w:val="28"/>
        </w:rPr>
      </w:pPr>
    </w:p>
    <w:p>
      <w:pPr>
        <w:pStyle w:val="Body"/>
        <w:spacing w:line="276" w:lineRule="auto"/>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All </w:t>
      </w:r>
      <w:r>
        <w:rPr>
          <w:rStyle w:val="None"/>
          <w:rFonts w:ascii="Arial" w:hAnsi="Arial"/>
          <w:b w:val="1"/>
          <w:bCs w:val="1"/>
          <w:sz w:val="28"/>
          <w:szCs w:val="28"/>
          <w:rtl w:val="0"/>
          <w:lang w:val="en-US"/>
        </w:rPr>
        <w:t xml:space="preserve">players </w:t>
      </w:r>
      <w:r>
        <w:rPr>
          <w:rStyle w:val="None"/>
          <w:rFonts w:ascii="Arial" w:hAnsi="Arial"/>
          <w:b w:val="1"/>
          <w:bCs w:val="1"/>
          <w:sz w:val="28"/>
          <w:szCs w:val="28"/>
          <w:rtl w:val="0"/>
          <w:lang w:val="en-US"/>
        </w:rPr>
        <w:t>agree to:</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Be friendly, supportive and welcoming to other children and adults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Play fairly and honestly</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Respect club staff, volunteers and Officials and accept their decisions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Behave, respect and listen to your coach</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Take care of your equipment and club property</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Respect the rights, dignity and worth of all participants regardless of age, gender, ability, race, culture, religion or sexual identity</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use bad, inappropriate or racist language, including on social media</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bully, intimidate or harass anyone, including on social media</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Not smoke, drink alcohol or drugs of any kind on club premises or whilst representing the club at competitions or events</w:t>
      </w:r>
    </w:p>
    <w:p>
      <w:pPr>
        <w:pStyle w:val="Default"/>
        <w:numPr>
          <w:ilvl w:val="0"/>
          <w:numId w:val="19"/>
        </w:numPr>
        <w:bidi w:val="0"/>
        <w:spacing w:line="276" w:lineRule="auto"/>
        <w:ind w:right="0"/>
        <w:jc w:val="both"/>
        <w:rPr>
          <w:rFonts w:ascii="Arial" w:hAnsi="Arial"/>
          <w:sz w:val="28"/>
          <w:szCs w:val="28"/>
          <w:rtl w:val="0"/>
          <w:lang w:val="en-US"/>
        </w:rPr>
      </w:pPr>
      <w:r>
        <w:rPr>
          <w:rFonts w:ascii="Arial" w:hAnsi="Arial"/>
          <w:sz w:val="28"/>
          <w:szCs w:val="28"/>
          <w:rtl w:val="0"/>
          <w:lang w:val="en-US"/>
        </w:rPr>
        <w:t>Talk to the club Welfare Officer about any concerns or worries they have about themselves or others</w:t>
      </w:r>
    </w:p>
    <w:p>
      <w:pPr>
        <w:pStyle w:val="List Paragraph"/>
        <w:numPr>
          <w:ilvl w:val="0"/>
          <w:numId w:val="20"/>
        </w:numPr>
        <w:bidi w:val="0"/>
        <w:ind w:right="0"/>
        <w:jc w:val="both"/>
        <w:rPr>
          <w:rFonts w:ascii="Arial" w:cs="Arial" w:hAnsi="Arial" w:eastAsia="Arial"/>
          <w:b w:val="1"/>
          <w:bCs w:val="1"/>
          <w:sz w:val="28"/>
          <w:szCs w:val="28"/>
          <w:rtl w:val="0"/>
        </w:rPr>
      </w:pPr>
    </w:p>
    <w:p>
      <w:pPr>
        <w:pStyle w:val="Default"/>
        <w:spacing w:line="276" w:lineRule="auto"/>
        <w:jc w:val="both"/>
        <w:rPr>
          <w:rFonts w:ascii="Arial" w:cs="Arial" w:hAnsi="Arial" w:eastAsia="Arial"/>
          <w:sz w:val="28"/>
          <w:szCs w:val="28"/>
        </w:rPr>
      </w:pPr>
    </w:p>
    <w:p>
      <w:pPr>
        <w:pStyle w:val="Body"/>
        <w:spacing w:line="276" w:lineRule="auto"/>
        <w:jc w:val="both"/>
        <w:rPr>
          <w:rFonts w:ascii="Arial" w:cs="Arial" w:hAnsi="Arial" w:eastAsia="Arial"/>
          <w:b w:val="1"/>
          <w:bCs w:val="1"/>
          <w:sz w:val="28"/>
          <w:szCs w:val="28"/>
          <w:lang w:val="en-US"/>
        </w:rPr>
      </w:pPr>
    </w:p>
    <w:p>
      <w:pPr>
        <w:pStyle w:val="Body"/>
        <w:spacing w:line="276" w:lineRule="auto"/>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All adults agree to:</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Positively reinforce </w:t>
      </w:r>
      <w:r>
        <w:rPr>
          <w:rFonts w:ascii="Arial" w:hAnsi="Arial"/>
          <w:sz w:val="28"/>
          <w:szCs w:val="28"/>
          <w:rtl w:val="0"/>
          <w:lang w:val="en-US"/>
        </w:rPr>
        <w:t>players</w:t>
      </w:r>
      <w:r>
        <w:rPr>
          <w:rFonts w:ascii="Arial" w:hAnsi="Arial"/>
          <w:sz w:val="28"/>
          <w:szCs w:val="28"/>
          <w:rtl w:val="0"/>
          <w:lang w:val="en-US"/>
        </w:rPr>
        <w:t xml:space="preserve"> and show an interest in their tennis</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Use appropriate language at all times</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Be realistic and supportive</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Never ridicule or admonish a </w:t>
      </w:r>
      <w:r>
        <w:rPr>
          <w:rFonts w:ascii="Arial" w:hAnsi="Arial"/>
          <w:sz w:val="28"/>
          <w:szCs w:val="28"/>
          <w:rtl w:val="0"/>
          <w:lang w:val="en-US"/>
        </w:rPr>
        <w:t>player for</w:t>
      </w:r>
      <w:r>
        <w:rPr>
          <w:rFonts w:ascii="Arial" w:hAnsi="Arial"/>
          <w:sz w:val="28"/>
          <w:szCs w:val="28"/>
          <w:rtl w:val="0"/>
          <w:lang w:val="en-US"/>
        </w:rPr>
        <w:t xml:space="preserve"> making a mistake or losing a match</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Treat all children, adults, volunteers, coaches, officials and members of staff with respect</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Behave responsibly at the venue</w:t>
      </w:r>
      <w:r>
        <w:rPr>
          <w:rFonts w:ascii="Arial" w:hAnsi="Arial"/>
          <w:sz w:val="28"/>
          <w:szCs w:val="28"/>
          <w:rtl w:val="0"/>
          <w:lang w:val="en-US"/>
        </w:rPr>
        <w:t>.</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Accept the official</w:t>
      </w:r>
      <w:r>
        <w:rPr>
          <w:rFonts w:ascii="Arial" w:hAnsi="Arial" w:hint="default"/>
          <w:sz w:val="28"/>
          <w:szCs w:val="28"/>
          <w:rtl w:val="0"/>
          <w:lang w:val="en-US"/>
        </w:rPr>
        <w:t>’</w:t>
      </w:r>
      <w:r>
        <w:rPr>
          <w:rFonts w:ascii="Arial" w:hAnsi="Arial"/>
          <w:sz w:val="28"/>
          <w:szCs w:val="28"/>
          <w:rtl w:val="0"/>
          <w:lang w:val="en-US"/>
        </w:rPr>
        <w:t xml:space="preserve">s decisions and do not go on court or interfere with matches </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Encourage </w:t>
      </w:r>
      <w:r>
        <w:rPr>
          <w:rFonts w:ascii="Arial" w:hAnsi="Arial"/>
          <w:sz w:val="28"/>
          <w:szCs w:val="28"/>
          <w:rtl w:val="0"/>
          <w:lang w:val="en-US"/>
        </w:rPr>
        <w:t>players</w:t>
      </w:r>
      <w:r>
        <w:rPr>
          <w:rFonts w:ascii="Arial" w:hAnsi="Arial"/>
          <w:sz w:val="28"/>
          <w:szCs w:val="28"/>
          <w:rtl w:val="0"/>
          <w:lang w:val="en-US"/>
        </w:rPr>
        <w:t xml:space="preserve"> to play by the rules, and teach them that they can only do their best</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Deliver and collect </w:t>
      </w:r>
      <w:r>
        <w:rPr>
          <w:rFonts w:ascii="Arial" w:hAnsi="Arial"/>
          <w:sz w:val="28"/>
          <w:szCs w:val="28"/>
          <w:rtl w:val="0"/>
          <w:lang w:val="en-US"/>
        </w:rPr>
        <w:t>player</w:t>
      </w:r>
      <w:r>
        <w:rPr>
          <w:rFonts w:ascii="Arial" w:hAnsi="Arial"/>
          <w:sz w:val="28"/>
          <w:szCs w:val="28"/>
          <w:rtl w:val="0"/>
          <w:lang w:val="en-US"/>
        </w:rPr>
        <w:t xml:space="preserve"> punctually from the venue</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Take advice from coach and assist players to choose</w:t>
      </w:r>
      <w:r>
        <w:rPr>
          <w:rFonts w:ascii="Arial" w:hAnsi="Arial"/>
          <w:sz w:val="28"/>
          <w:szCs w:val="28"/>
          <w:rtl w:val="0"/>
          <w:lang w:val="en-US"/>
        </w:rPr>
        <w:t xml:space="preserve">  appropriate clothing for the weather conditions</w:t>
      </w:r>
    </w:p>
    <w:p>
      <w:pPr>
        <w:pStyle w:val="List Paragraph"/>
        <w:numPr>
          <w:ilvl w:val="0"/>
          <w:numId w:val="22"/>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Assist players to access and </w:t>
      </w:r>
      <w:r>
        <w:rPr>
          <w:rFonts w:ascii="Arial" w:hAnsi="Arial"/>
          <w:sz w:val="28"/>
          <w:szCs w:val="28"/>
          <w:rtl w:val="0"/>
          <w:lang w:val="en-US"/>
        </w:rPr>
        <w:t>understand</w:t>
      </w:r>
      <w:r>
        <w:rPr>
          <w:rFonts w:ascii="Arial" w:hAnsi="Arial"/>
          <w:sz w:val="28"/>
          <w:szCs w:val="28"/>
          <w:rtl w:val="0"/>
          <w:lang w:val="en-US"/>
        </w:rPr>
        <w:t xml:space="preserve"> </w:t>
      </w:r>
      <w:r>
        <w:rPr>
          <w:rFonts w:ascii="Arial" w:hAnsi="Arial"/>
          <w:sz w:val="28"/>
          <w:szCs w:val="28"/>
          <w:rtl w:val="0"/>
          <w:lang w:val="en-US"/>
        </w:rPr>
        <w:t xml:space="preserve">their code of conduct </w:t>
      </w:r>
    </w:p>
    <w:p>
      <w:pPr>
        <w:pStyle w:val="List Paragraph"/>
        <w:numPr>
          <w:ilvl w:val="0"/>
          <w:numId w:val="23"/>
        </w:numPr>
        <w:bidi w:val="0"/>
        <w:spacing w:line="276" w:lineRule="auto"/>
        <w:ind w:right="0"/>
        <w:jc w:val="both"/>
        <w:rPr>
          <w:rFonts w:ascii="Arial" w:hAnsi="Arial"/>
          <w:sz w:val="28"/>
          <w:szCs w:val="28"/>
          <w:rtl w:val="0"/>
          <w:lang w:val="en-US"/>
        </w:rPr>
      </w:pPr>
      <w:r>
        <w:rPr>
          <w:rFonts w:ascii="Arial" w:hAnsi="Arial"/>
          <w:sz w:val="28"/>
          <w:szCs w:val="28"/>
          <w:rtl w:val="0"/>
          <w:lang w:val="en-US"/>
        </w:rPr>
        <w:t>Adhere to your venue</w:t>
      </w:r>
      <w:r>
        <w:rPr>
          <w:rFonts w:ascii="Arial" w:hAnsi="Arial" w:hint="default"/>
          <w:sz w:val="28"/>
          <w:szCs w:val="28"/>
          <w:rtl w:val="0"/>
          <w:lang w:val="en-US"/>
        </w:rPr>
        <w:t>’</w:t>
      </w:r>
      <w:r>
        <w:rPr>
          <w:rFonts w:ascii="Arial" w:hAnsi="Arial"/>
          <w:sz w:val="28"/>
          <w:szCs w:val="28"/>
          <w:rtl w:val="0"/>
          <w:lang w:val="en-US"/>
        </w:rPr>
        <w:t>s safeguarding policy, diversity and inclusion policy, rules and regulations</w:t>
      </w:r>
    </w:p>
    <w:p>
      <w:pPr>
        <w:pStyle w:val="List Paragraph"/>
        <w:numPr>
          <w:ilvl w:val="0"/>
          <w:numId w:val="23"/>
        </w:numPr>
        <w:bidi w:val="0"/>
        <w:spacing w:line="276" w:lineRule="auto"/>
        <w:ind w:right="0"/>
        <w:jc w:val="both"/>
        <w:rPr>
          <w:rFonts w:ascii="Arial" w:hAnsi="Arial"/>
          <w:sz w:val="28"/>
          <w:szCs w:val="28"/>
          <w:rtl w:val="0"/>
          <w:lang w:val="en-US"/>
        </w:rPr>
      </w:pPr>
      <w:r>
        <w:rPr>
          <w:rFonts w:ascii="Arial" w:hAnsi="Arial"/>
          <w:sz w:val="28"/>
          <w:szCs w:val="28"/>
          <w:rtl w:val="0"/>
          <w:lang w:val="en-US"/>
        </w:rPr>
        <w:t xml:space="preserve">Assist with provision of </w:t>
      </w:r>
      <w:r>
        <w:rPr>
          <w:rFonts w:ascii="Arial" w:hAnsi="Arial"/>
          <w:sz w:val="28"/>
          <w:szCs w:val="28"/>
          <w:rtl w:val="0"/>
          <w:lang w:val="en-US"/>
        </w:rPr>
        <w:t xml:space="preserve"> emergency contact details and any relevant information about</w:t>
      </w:r>
      <w:r>
        <w:rPr>
          <w:rFonts w:ascii="Arial" w:hAnsi="Arial"/>
          <w:sz w:val="28"/>
          <w:szCs w:val="28"/>
          <w:rtl w:val="0"/>
          <w:lang w:val="en-US"/>
        </w:rPr>
        <w:t xml:space="preserve"> player,</w:t>
      </w:r>
      <w:r>
        <w:rPr>
          <w:rFonts w:ascii="Arial" w:hAnsi="Arial"/>
          <w:sz w:val="28"/>
          <w:szCs w:val="28"/>
          <w:rtl w:val="0"/>
          <w:lang w:val="en-US"/>
        </w:rPr>
        <w:t xml:space="preserve">  including medical history</w:t>
      </w:r>
    </w:p>
    <w:p>
      <w:pPr>
        <w:pStyle w:val="List Paragraph"/>
        <w:numPr>
          <w:ilvl w:val="0"/>
          <w:numId w:val="24"/>
        </w:numPr>
        <w:bidi w:val="0"/>
        <w:ind w:right="0"/>
        <w:jc w:val="both"/>
        <w:rPr>
          <w:rFonts w:ascii="Arial" w:cs="Arial" w:hAnsi="Arial" w:eastAsia="Arial"/>
          <w:b w:val="1"/>
          <w:bCs w:val="1"/>
          <w:sz w:val="28"/>
          <w:szCs w:val="28"/>
          <w:rtl w:val="0"/>
        </w:rPr>
      </w:pPr>
    </w:p>
    <w:p>
      <w:pPr>
        <w:pStyle w:val="Body"/>
        <w:jc w:val="both"/>
        <w:rPr>
          <w:rFonts w:ascii="Arial" w:cs="Arial" w:hAnsi="Arial" w:eastAsia="Arial"/>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sz w:val="28"/>
          <w:szCs w:val="28"/>
        </w:rPr>
      </w:pPr>
      <w:r>
        <w:rPr>
          <w:rStyle w:val="None"/>
          <w:rFonts w:ascii="Arial" w:hAnsi="Arial"/>
          <w:sz w:val="28"/>
          <w:szCs w:val="28"/>
          <w:rtl w:val="0"/>
          <w:lang w:val="en-US"/>
        </w:rPr>
        <w:t xml:space="preserve">This Policy is reviewed every two years (or earlier if there is a change in national legislation). </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sz w:val="28"/>
          <w:szCs w:val="28"/>
          <w:rtl w:val="0"/>
          <w:lang w:val="en-US"/>
        </w:rPr>
        <w:t>This Policy</w:t>
      </w:r>
      <w:r>
        <w:rPr>
          <w:rStyle w:val="None"/>
          <w:rFonts w:ascii="Arial" w:hAnsi="Arial"/>
          <w:i w:val="1"/>
          <w:iCs w:val="1"/>
          <w:sz w:val="28"/>
          <w:szCs w:val="28"/>
          <w:rtl w:val="0"/>
          <w:lang w:val="en-US"/>
        </w:rPr>
        <w:t xml:space="preserve"> </w:t>
      </w:r>
      <w:r>
        <w:rPr>
          <w:rStyle w:val="None"/>
          <w:rFonts w:ascii="Arial" w:hAnsi="Arial"/>
          <w:sz w:val="28"/>
          <w:szCs w:val="28"/>
          <w:rtl w:val="0"/>
          <w:lang w:val="en-US"/>
        </w:rPr>
        <w:t xml:space="preserve">is </w:t>
      </w:r>
      <w:r>
        <w:rPr>
          <w:rStyle w:val="None"/>
          <w:rFonts w:ascii="Arial" w:hAnsi="Arial"/>
          <w:sz w:val="28"/>
          <w:szCs w:val="28"/>
          <w:rtl w:val="0"/>
          <w:lang w:val="en-US"/>
        </w:rPr>
        <w:t>approved</w:t>
      </w:r>
      <w:r>
        <w:rPr>
          <w:rStyle w:val="None"/>
          <w:rFonts w:ascii="Arial" w:hAnsi="Arial"/>
          <w:sz w:val="28"/>
          <w:szCs w:val="28"/>
          <w:rtl w:val="0"/>
          <w:lang w:val="en-US"/>
        </w:rPr>
        <w:t xml:space="preserve"> :</w:t>
      </w: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Style w:val="None"/>
          <w:rFonts w:ascii="Arial" w:cs="Arial" w:hAnsi="Arial" w:eastAsia="Arial"/>
          <w:i w:val="1"/>
          <w:iCs w:val="1"/>
          <w:sz w:val="28"/>
          <w:szCs w:val="28"/>
          <w:shd w:val="clear" w:color="auto" w:fill="ffff00"/>
          <w:lang w:val="en-US"/>
        </w:rPr>
      </w:pPr>
      <w:r>
        <w:rPr>
          <w:rStyle w:val="None"/>
          <w:rFonts w:ascii="Arial" w:hAnsi="Arial"/>
          <w:sz w:val="28"/>
          <w:szCs w:val="28"/>
          <w:rtl w:val="0"/>
          <w:lang w:val="en-US"/>
        </w:rPr>
        <w:t xml:space="preserve">Club Committee </w:t>
      </w:r>
      <w:r>
        <w:rPr>
          <w:rStyle w:val="None"/>
          <w:rFonts w:ascii="Arial" w:hAnsi="Arial"/>
          <w:sz w:val="28"/>
          <w:szCs w:val="28"/>
          <w:rtl w:val="0"/>
          <w:lang w:val="en-US"/>
        </w:rPr>
        <w:t>Directors</w:t>
      </w:r>
    </w:p>
    <w:p>
      <w:pPr>
        <w:pStyle w:val="Body"/>
        <w:jc w:val="both"/>
        <w:rPr>
          <w:rStyle w:val="None"/>
          <w:rFonts w:ascii="Arial" w:cs="Arial" w:hAnsi="Arial" w:eastAsia="Arial"/>
          <w:sz w:val="28"/>
          <w:szCs w:val="28"/>
          <w:lang w:val="en-US"/>
        </w:rPr>
      </w:pPr>
      <w:r>
        <w:rPr>
          <w:rStyle w:val="None"/>
          <w:rFonts w:ascii="Arial" w:hAnsi="Arial"/>
          <w:i w:val="1"/>
          <w:iCs w:val="1"/>
          <w:sz w:val="28"/>
          <w:szCs w:val="28"/>
          <w:shd w:val="clear" w:color="auto" w:fill="ffff00"/>
          <w:rtl w:val="0"/>
          <w:lang w:val="en-US"/>
        </w:rPr>
        <w:t>Marie Burns</w:t>
      </w:r>
      <w:r>
        <w:rPr>
          <w:rStyle w:val="None"/>
          <w:rFonts w:ascii="Arial" w:hAnsi="Arial"/>
          <w:sz w:val="28"/>
          <w:szCs w:val="28"/>
          <w:rtl w:val="0"/>
          <w:lang w:val="en-US"/>
        </w:rPr>
        <w:t>:</w:t>
      </w: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Norma Taylor:</w:t>
      </w:r>
    </w:p>
    <w:p>
      <w:pPr>
        <w:pStyle w:val="Body"/>
        <w:jc w:val="both"/>
        <w:rPr>
          <w:rStyle w:val="None"/>
          <w:rFonts w:ascii="Arial" w:cs="Arial" w:hAnsi="Arial" w:eastAsia="Arial"/>
          <w:sz w:val="28"/>
          <w:szCs w:val="28"/>
        </w:rPr>
      </w:pPr>
      <w:r>
        <w:rPr>
          <w:rStyle w:val="None"/>
          <w:rFonts w:ascii="Arial" w:cs="Arial" w:hAnsi="Arial" w:eastAsia="Arial"/>
          <w:sz w:val="28"/>
          <w:szCs w:val="28"/>
          <w:rtl w:val="0"/>
          <w:lang w:val="en-US"/>
        </w:rPr>
        <w:tab/>
        <w:t>Date:</w:t>
      </w:r>
      <w:r>
        <w:rPr>
          <w:rStyle w:val="None"/>
          <w:rFonts w:ascii="Arial" w:hAnsi="Arial"/>
          <w:sz w:val="28"/>
          <w:szCs w:val="28"/>
          <w:rtl w:val="0"/>
          <w:lang w:val="en-US"/>
        </w:rPr>
        <w:t xml:space="preserve"> 30 September 2018</w:t>
      </w:r>
    </w:p>
    <w:p>
      <w:pPr>
        <w:pStyle w:val="Body"/>
        <w:jc w:val="both"/>
        <w:rPr>
          <w:rFonts w:ascii="Arial" w:cs="Arial" w:hAnsi="Arial" w:eastAsia="Arial"/>
          <w:sz w:val="28"/>
          <w:szCs w:val="28"/>
          <w:lang w:val="en-US"/>
        </w:rPr>
      </w:pPr>
    </w:p>
    <w:p>
      <w:pPr>
        <w:pStyle w:val="Body"/>
        <w:jc w:val="both"/>
        <w:rPr>
          <w:rStyle w:val="None"/>
          <w:rFonts w:ascii="Arial" w:cs="Arial" w:hAnsi="Arial" w:eastAsia="Arial"/>
          <w:i w:val="1"/>
          <w:iCs w:val="1"/>
          <w:sz w:val="28"/>
          <w:szCs w:val="28"/>
          <w:shd w:val="clear" w:color="auto" w:fill="ffff00"/>
          <w:lang w:val="en-US"/>
        </w:rPr>
      </w:pPr>
      <w:r>
        <w:rPr>
          <w:rStyle w:val="None"/>
          <w:rFonts w:ascii="Arial" w:hAnsi="Arial"/>
          <w:sz w:val="28"/>
          <w:szCs w:val="28"/>
          <w:rtl w:val="0"/>
          <w:lang w:val="en-US"/>
        </w:rPr>
        <w:t>Club Welfare Officer</w:t>
      </w:r>
      <w:r>
        <w:rPr>
          <w:rStyle w:val="None"/>
          <w:rFonts w:ascii="Arial" w:hAnsi="Arial"/>
          <w:sz w:val="28"/>
          <w:szCs w:val="28"/>
          <w:rtl w:val="0"/>
          <w:lang w:val="en-US"/>
        </w:rPr>
        <w:t>s</w:t>
      </w:r>
    </w:p>
    <w:p>
      <w:pPr>
        <w:pStyle w:val="Body"/>
        <w:jc w:val="both"/>
        <w:rPr>
          <w:rStyle w:val="None"/>
          <w:rFonts w:ascii="Arial" w:cs="Arial" w:hAnsi="Arial" w:eastAsia="Arial"/>
          <w:i w:val="1"/>
          <w:iCs w:val="1"/>
          <w:sz w:val="28"/>
          <w:szCs w:val="28"/>
          <w:shd w:val="clear" w:color="auto" w:fill="ffff00"/>
          <w:lang w:val="en-US"/>
        </w:rPr>
      </w:pPr>
      <w:r>
        <w:rPr>
          <w:rStyle w:val="None"/>
          <w:rFonts w:ascii="Arial" w:hAnsi="Arial"/>
          <w:i w:val="1"/>
          <w:iCs w:val="1"/>
          <w:sz w:val="28"/>
          <w:szCs w:val="28"/>
          <w:shd w:val="clear" w:color="auto" w:fill="ffff00"/>
          <w:rtl w:val="0"/>
          <w:lang w:val="en-US"/>
        </w:rPr>
        <w:t>Helen Lowe</w:t>
      </w:r>
    </w:p>
    <w:p>
      <w:pPr>
        <w:pStyle w:val="Body"/>
        <w:jc w:val="both"/>
        <w:rPr>
          <w:rStyle w:val="None"/>
          <w:rFonts w:ascii="Arial" w:cs="Arial" w:hAnsi="Arial" w:eastAsia="Arial"/>
          <w:i w:val="1"/>
          <w:iCs w:val="1"/>
          <w:sz w:val="28"/>
          <w:szCs w:val="28"/>
          <w:shd w:val="clear" w:color="auto" w:fill="ffff00"/>
          <w:lang w:val="en-US"/>
        </w:rPr>
      </w:pPr>
      <w:r>
        <w:rPr>
          <w:rStyle w:val="None"/>
          <w:rFonts w:ascii="Arial" w:hAnsi="Arial"/>
          <w:i w:val="1"/>
          <w:iCs w:val="1"/>
          <w:sz w:val="28"/>
          <w:szCs w:val="28"/>
          <w:shd w:val="clear" w:color="auto" w:fill="ffff00"/>
          <w:rtl w:val="0"/>
          <w:lang w:val="en-US"/>
        </w:rPr>
        <w:t>Alyson Tannahill</w:t>
      </w:r>
    </w:p>
    <w:p>
      <w:pPr>
        <w:pStyle w:val="Body"/>
        <w:jc w:val="both"/>
        <w:rPr>
          <w:rStyle w:val="None"/>
          <w:rFonts w:ascii="Arial" w:cs="Arial" w:hAnsi="Arial" w:eastAsia="Arial"/>
          <w:sz w:val="28"/>
          <w:szCs w:val="28"/>
          <w:lang w:val="en-US"/>
        </w:rPr>
      </w:pPr>
      <w:r>
        <w:rPr>
          <w:rStyle w:val="None"/>
          <w:rFonts w:ascii="Arial" w:cs="Arial" w:hAnsi="Arial" w:eastAsia="Arial"/>
          <w:sz w:val="28"/>
          <w:szCs w:val="28"/>
          <w:rtl w:val="0"/>
          <w:lang w:val="en-US"/>
        </w:rPr>
        <w:tab/>
        <w:t>Date:</w:t>
      </w:r>
      <w:r>
        <w:rPr>
          <w:rStyle w:val="None"/>
          <w:rFonts w:ascii="Arial" w:hAnsi="Arial"/>
          <w:sz w:val="28"/>
          <w:szCs w:val="28"/>
          <w:rtl w:val="0"/>
          <w:lang w:val="en-US"/>
        </w:rPr>
        <w:t xml:space="preserve"> 30 September 2018</w:t>
      </w:r>
    </w:p>
    <w:p>
      <w:pPr>
        <w:pStyle w:val="Body"/>
        <w:jc w:val="both"/>
        <w:rPr>
          <w:rStyle w:val="None"/>
          <w:rFonts w:ascii="Arial" w:cs="Arial" w:hAnsi="Arial" w:eastAsia="Arial"/>
          <w:sz w:val="28"/>
          <w:szCs w:val="28"/>
          <w:lang w:val="en-US"/>
        </w:rPr>
      </w:pP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Reviewed 16 November 2021.</w:t>
      </w:r>
    </w:p>
    <w:p>
      <w:pPr>
        <w:pStyle w:val="Body"/>
        <w:jc w:val="both"/>
        <w:rPr>
          <w:rStyle w:val="None"/>
          <w:rFonts w:ascii="Arial" w:cs="Arial" w:hAnsi="Arial" w:eastAsia="Arial"/>
          <w:sz w:val="28"/>
          <w:szCs w:val="28"/>
          <w:lang w:val="en-US"/>
        </w:rPr>
      </w:pP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Club Welfare Officers</w:t>
      </w: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Helen Lowe</w:t>
      </w: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Kenny Ritchie.</w:t>
      </w:r>
    </w:p>
    <w:p>
      <w:pPr>
        <w:pStyle w:val="Body"/>
        <w:jc w:val="both"/>
        <w:rPr>
          <w:rStyle w:val="None"/>
          <w:rFonts w:ascii="Arial" w:cs="Arial" w:hAnsi="Arial" w:eastAsia="Arial"/>
          <w:sz w:val="28"/>
          <w:szCs w:val="28"/>
          <w:lang w:val="en-US"/>
        </w:rPr>
      </w:pPr>
    </w:p>
    <w:p>
      <w:pPr>
        <w:pStyle w:val="Body"/>
        <w:jc w:val="both"/>
        <w:rPr>
          <w:rStyle w:val="None"/>
          <w:rFonts w:ascii="Arial" w:cs="Arial" w:hAnsi="Arial" w:eastAsia="Arial"/>
          <w:sz w:val="28"/>
          <w:szCs w:val="28"/>
          <w:lang w:val="en-US"/>
        </w:rPr>
      </w:pPr>
      <w:r>
        <w:rPr>
          <w:rStyle w:val="None"/>
          <w:rFonts w:ascii="Arial" w:hAnsi="Arial"/>
          <w:sz w:val="28"/>
          <w:szCs w:val="28"/>
          <w:rtl w:val="0"/>
          <w:lang w:val="en-US"/>
        </w:rPr>
        <w:t>Reviewed 14/10/2022</w:t>
      </w:r>
    </w:p>
    <w:p>
      <w:pPr>
        <w:pStyle w:val="Body"/>
        <w:jc w:val="both"/>
        <w:rPr>
          <w:rStyle w:val="None"/>
          <w:rFonts w:ascii="Arial" w:cs="Arial" w:hAnsi="Arial" w:eastAsia="Arial"/>
          <w:sz w:val="28"/>
          <w:szCs w:val="28"/>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rPr>
          <w:rFonts w:ascii="Arial" w:cs="Arial" w:hAnsi="Arial" w:eastAsia="Arial"/>
          <w:sz w:val="28"/>
          <w:szCs w:val="28"/>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Appendix A: Glossary of Terms</w:t>
      </w:r>
    </w:p>
    <w:p>
      <w:pPr>
        <w:pStyle w:val="Body"/>
        <w:jc w:val="both"/>
        <w:rPr>
          <w:rFonts w:ascii="Arial" w:cs="Arial" w:hAnsi="Arial" w:eastAsia="Arial"/>
          <w:sz w:val="28"/>
          <w:szCs w:val="28"/>
          <w:lang w:val="en-US"/>
        </w:rPr>
      </w:pPr>
    </w:p>
    <w:p>
      <w:pPr>
        <w:pStyle w:val="Pa8"/>
        <w:spacing w:line="240" w:lineRule="auto"/>
        <w:jc w:val="both"/>
        <w:rPr>
          <w:rStyle w:val="None"/>
          <w:rFonts w:ascii="Arial" w:cs="Arial" w:hAnsi="Arial" w:eastAsia="Arial"/>
          <w:sz w:val="28"/>
          <w:szCs w:val="28"/>
        </w:rPr>
      </w:pPr>
      <w:r>
        <w:rPr>
          <w:rStyle w:val="None"/>
          <w:rFonts w:ascii="Arial" w:hAnsi="Arial"/>
          <w:b w:val="1"/>
          <w:bCs w:val="1"/>
          <w:sz w:val="28"/>
          <w:szCs w:val="28"/>
          <w:rtl w:val="0"/>
          <w:lang w:val="en-US"/>
        </w:rPr>
        <w:t>Safeguarding:</w:t>
      </w:r>
      <w:r>
        <w:rPr>
          <w:rStyle w:val="None"/>
          <w:rFonts w:ascii="Arial" w:hAnsi="Arial"/>
          <w:sz w:val="28"/>
          <w:szCs w:val="28"/>
          <w:rtl w:val="0"/>
          <w:lang w:val="en-US"/>
        </w:rPr>
        <w:t xml:space="preserve"> protecting </w:t>
      </w:r>
      <w:r>
        <w:rPr>
          <w:rStyle w:val="None"/>
          <w:rFonts w:ascii="Arial" w:hAnsi="Arial"/>
          <w:b w:val="1"/>
          <w:bCs w:val="1"/>
          <w:sz w:val="28"/>
          <w:szCs w:val="28"/>
          <w:rtl w:val="0"/>
          <w:lang w:val="en-US"/>
        </w:rPr>
        <w:t>children</w:t>
      </w:r>
      <w:r>
        <w:rPr>
          <w:rStyle w:val="None"/>
          <w:rFonts w:ascii="Arial" w:hAnsi="Arial"/>
          <w:sz w:val="28"/>
          <w:szCs w:val="28"/>
          <w:rtl w:val="0"/>
          <w:lang w:val="en-US"/>
        </w:rPr>
        <w:t xml:space="preserve"> from abuse and neglect, preventing the impairment of children</w:t>
      </w:r>
      <w:r>
        <w:rPr>
          <w:rStyle w:val="None"/>
          <w:rFonts w:ascii="Arial" w:hAnsi="Arial" w:hint="default"/>
          <w:sz w:val="28"/>
          <w:szCs w:val="28"/>
          <w:rtl w:val="0"/>
          <w:lang w:val="en-US"/>
        </w:rPr>
        <w:t>’</w:t>
      </w:r>
      <w:r>
        <w:rPr>
          <w:rStyle w:val="None"/>
          <w:rFonts w:ascii="Arial" w:hAnsi="Arial"/>
          <w:sz w:val="28"/>
          <w:szCs w:val="28"/>
          <w:rtl w:val="0"/>
          <w:lang w:val="en-US"/>
        </w:rPr>
        <w:t xml:space="preserve">s health or development, ensuring that children are growing up in circumstances consistent with the provision of safe and effective care, and taking action to enable all children to have the best life chances. Enabling </w:t>
      </w:r>
      <w:r>
        <w:rPr>
          <w:rStyle w:val="None"/>
          <w:rFonts w:ascii="Arial" w:hAnsi="Arial"/>
          <w:b w:val="1"/>
          <w:bCs w:val="1"/>
          <w:sz w:val="28"/>
          <w:szCs w:val="28"/>
          <w:rtl w:val="0"/>
          <w:lang w:val="en-US"/>
        </w:rPr>
        <w:t>adults at risk</w:t>
      </w:r>
      <w:r>
        <w:rPr>
          <w:rStyle w:val="None"/>
          <w:rFonts w:ascii="Arial" w:hAnsi="Arial"/>
          <w:sz w:val="28"/>
          <w:szCs w:val="28"/>
          <w:rtl w:val="0"/>
          <w:lang w:val="en-US"/>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pPr>
        <w:pStyle w:val="Body"/>
        <w:jc w:val="both"/>
        <w:rPr>
          <w:rFonts w:ascii="Arial" w:cs="Arial" w:hAnsi="Arial" w:eastAsia="Arial"/>
          <w:sz w:val="28"/>
          <w:szCs w:val="28"/>
          <w:lang w:val="en-US"/>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Abuse and neglect</w:t>
      </w:r>
    </w:p>
    <w:p>
      <w:pPr>
        <w:pStyle w:val="Body"/>
        <w:jc w:val="both"/>
        <w:rPr>
          <w:rFonts w:ascii="Arial" w:cs="Arial" w:hAnsi="Arial" w:eastAsia="Arial"/>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 xml:space="preserve">Physical abuse: </w:t>
      </w:r>
      <w:r>
        <w:rPr>
          <w:rStyle w:val="None"/>
          <w:rFonts w:ascii="Arial" w:hAnsi="Arial"/>
          <w:sz w:val="28"/>
          <w:szCs w:val="28"/>
          <w:rtl w:val="0"/>
          <w:lang w:val="en-US"/>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 xml:space="preserve">Sexual abuse: </w:t>
      </w:r>
      <w:r>
        <w:rPr>
          <w:rStyle w:val="None"/>
          <w:rFonts w:ascii="Arial" w:hAnsi="Arial"/>
          <w:sz w:val="28"/>
          <w:szCs w:val="28"/>
          <w:rtl w:val="0"/>
          <w:lang w:val="en-US"/>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Emotional abuse:</w:t>
      </w:r>
      <w:r>
        <w:rPr>
          <w:rStyle w:val="None"/>
          <w:rFonts w:ascii="Arial" w:hAnsi="Arial"/>
          <w:sz w:val="28"/>
          <w:szCs w:val="28"/>
          <w:rtl w:val="0"/>
          <w:lang w:val="en-US"/>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w:t>
      </w:r>
      <w:r>
        <w:rPr>
          <w:rStyle w:val="None"/>
          <w:rFonts w:ascii="Arial" w:hAnsi="Arial" w:hint="default"/>
          <w:sz w:val="28"/>
          <w:szCs w:val="28"/>
          <w:rtl w:val="0"/>
          <w:lang w:val="en-US"/>
        </w:rPr>
        <w:t>‘</w:t>
      </w:r>
      <w:r>
        <w:rPr>
          <w:rStyle w:val="None"/>
          <w:rFonts w:ascii="Arial" w:hAnsi="Arial"/>
          <w:sz w:val="28"/>
          <w:szCs w:val="28"/>
          <w:rtl w:val="0"/>
          <w:lang w:val="en-US"/>
        </w:rPr>
        <w:t>making fun</w:t>
      </w:r>
      <w:r>
        <w:rPr>
          <w:rStyle w:val="None"/>
          <w:rFonts w:ascii="Arial" w:hAnsi="Arial" w:hint="default"/>
          <w:sz w:val="28"/>
          <w:szCs w:val="28"/>
          <w:rtl w:val="0"/>
          <w:lang w:val="en-US"/>
        </w:rPr>
        <w:t xml:space="preserve">’ </w:t>
      </w:r>
      <w:r>
        <w:rPr>
          <w:rStyle w:val="None"/>
          <w:rFonts w:ascii="Arial" w:hAnsi="Arial"/>
          <w:sz w:val="28"/>
          <w:szCs w:val="28"/>
          <w:rtl w:val="0"/>
          <w:lang w:val="en-US"/>
        </w:rPr>
        <w:t>of what they say or how they communicate. It may feature age or developmentally inappropriate expectations being imposed, including interactions that are beyond a child or adult at risk</w:t>
      </w:r>
      <w:r>
        <w:rPr>
          <w:rStyle w:val="None"/>
          <w:rFonts w:ascii="Arial" w:hAnsi="Arial" w:hint="default"/>
          <w:sz w:val="28"/>
          <w:szCs w:val="28"/>
          <w:rtl w:val="0"/>
          <w:lang w:val="en-US"/>
        </w:rPr>
        <w:t>’</w:t>
      </w:r>
      <w:r>
        <w:rPr>
          <w:rStyle w:val="None"/>
          <w:rFonts w:ascii="Arial" w:hAnsi="Arial"/>
          <w:sz w:val="28"/>
          <w:szCs w:val="28"/>
          <w:rtl w:val="0"/>
          <w:lang w:val="en-US"/>
        </w:rPr>
        <w:t xml:space="preserve">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abuse is involved in all types of maltreatment of a child, though it may occur alone. </w:t>
      </w:r>
    </w:p>
    <w:p>
      <w:pPr>
        <w:pStyle w:val="Body"/>
        <w:jc w:val="both"/>
        <w:rPr>
          <w:rFonts w:ascii="Arial" w:cs="Arial" w:hAnsi="Arial" w:eastAsia="Arial"/>
          <w:b w:val="1"/>
          <w:bCs w:val="1"/>
          <w:sz w:val="28"/>
          <w:szCs w:val="28"/>
          <w:lang w:val="en-US"/>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Neglect:</w:t>
      </w:r>
      <w:r>
        <w:rPr>
          <w:sz w:val="28"/>
          <w:szCs w:val="28"/>
          <w:rtl w:val="0"/>
        </w:rPr>
        <w:t xml:space="preserve"> </w:t>
      </w:r>
      <w:r>
        <w:rPr>
          <w:rStyle w:val="None"/>
          <w:rFonts w:ascii="Arial" w:hAnsi="Arial"/>
          <w:sz w:val="28"/>
          <w:szCs w:val="28"/>
          <w:rtl w:val="0"/>
          <w:lang w:val="en-US"/>
        </w:rPr>
        <w:t>The persistent failure to meet a child/ adult at risk</w:t>
      </w:r>
      <w:r>
        <w:rPr>
          <w:rStyle w:val="None"/>
          <w:rFonts w:ascii="Arial" w:hAnsi="Arial" w:hint="default"/>
          <w:sz w:val="28"/>
          <w:szCs w:val="28"/>
          <w:rtl w:val="0"/>
          <w:lang w:val="en-US"/>
        </w:rPr>
        <w:t>’</w:t>
      </w:r>
      <w:r>
        <w:rPr>
          <w:rStyle w:val="None"/>
          <w:rFonts w:ascii="Arial" w:hAnsi="Arial"/>
          <w:sz w:val="28"/>
          <w:szCs w:val="28"/>
          <w:rtl w:val="0"/>
          <w:lang w:val="en-US"/>
        </w:rPr>
        <w:t xml:space="preserve">s basic physical and/or psychological needs, likely to result in the serious impairment of their health or development. It may involve a parent or carer failing to: </w:t>
      </w:r>
    </w:p>
    <w:p>
      <w:pPr>
        <w:pStyle w:val="Body"/>
        <w:numPr>
          <w:ilvl w:val="0"/>
          <w:numId w:val="26"/>
        </w:numPr>
        <w:bidi w:val="0"/>
        <w:ind w:right="0"/>
        <w:jc w:val="both"/>
        <w:rPr>
          <w:rFonts w:ascii="Arial" w:hAnsi="Arial"/>
          <w:sz w:val="28"/>
          <w:szCs w:val="28"/>
          <w:rtl w:val="0"/>
          <w:lang w:val="en-US"/>
        </w:rPr>
      </w:pPr>
      <w:r>
        <w:rPr>
          <w:rStyle w:val="None"/>
          <w:rFonts w:ascii="Arial" w:hAnsi="Arial"/>
          <w:sz w:val="28"/>
          <w:szCs w:val="28"/>
          <w:rtl w:val="0"/>
          <w:lang w:val="en-US"/>
        </w:rPr>
        <w:t xml:space="preserve">provide adequate food, clothing and shelter (including exclusion from home or abandonment); </w:t>
      </w:r>
    </w:p>
    <w:p>
      <w:pPr>
        <w:pStyle w:val="Body"/>
        <w:numPr>
          <w:ilvl w:val="0"/>
          <w:numId w:val="26"/>
        </w:numPr>
        <w:bidi w:val="0"/>
        <w:ind w:right="0"/>
        <w:jc w:val="both"/>
        <w:rPr>
          <w:rFonts w:ascii="Arial" w:hAnsi="Arial"/>
          <w:sz w:val="28"/>
          <w:szCs w:val="28"/>
          <w:rtl w:val="0"/>
          <w:lang w:val="en-US"/>
        </w:rPr>
      </w:pPr>
      <w:r>
        <w:rPr>
          <w:rStyle w:val="None"/>
          <w:rFonts w:ascii="Arial" w:hAnsi="Arial"/>
          <w:sz w:val="28"/>
          <w:szCs w:val="28"/>
          <w:rtl w:val="0"/>
          <w:lang w:val="en-US"/>
        </w:rPr>
        <w:t xml:space="preserve">protect a child/ adult at risk from physical and emotional harm or danger; </w:t>
      </w:r>
    </w:p>
    <w:p>
      <w:pPr>
        <w:pStyle w:val="Body"/>
        <w:numPr>
          <w:ilvl w:val="0"/>
          <w:numId w:val="26"/>
        </w:numPr>
        <w:bidi w:val="0"/>
        <w:ind w:right="0"/>
        <w:jc w:val="both"/>
        <w:rPr>
          <w:rFonts w:ascii="Arial" w:hAnsi="Arial"/>
          <w:sz w:val="28"/>
          <w:szCs w:val="28"/>
          <w:rtl w:val="0"/>
          <w:lang w:val="en-US"/>
        </w:rPr>
      </w:pPr>
      <w:r>
        <w:rPr>
          <w:rStyle w:val="None"/>
          <w:rFonts w:ascii="Arial" w:hAnsi="Arial"/>
          <w:sz w:val="28"/>
          <w:szCs w:val="28"/>
          <w:rtl w:val="0"/>
          <w:lang w:val="en-US"/>
        </w:rPr>
        <w:t xml:space="preserve">ensure adequate supervision (including the use of inadequate care-givers); or </w:t>
      </w:r>
    </w:p>
    <w:p>
      <w:pPr>
        <w:pStyle w:val="Body"/>
        <w:numPr>
          <w:ilvl w:val="0"/>
          <w:numId w:val="26"/>
        </w:numPr>
        <w:bidi w:val="0"/>
        <w:ind w:right="0"/>
        <w:jc w:val="both"/>
        <w:rPr>
          <w:rFonts w:ascii="Arial" w:hAnsi="Arial"/>
          <w:sz w:val="28"/>
          <w:szCs w:val="28"/>
          <w:rtl w:val="0"/>
          <w:lang w:val="en-US"/>
        </w:rPr>
      </w:pPr>
      <w:r>
        <w:rPr>
          <w:rStyle w:val="None"/>
          <w:rFonts w:ascii="Arial" w:hAnsi="Arial"/>
          <w:sz w:val="28"/>
          <w:szCs w:val="28"/>
          <w:rtl w:val="0"/>
          <w:lang w:val="en-US"/>
        </w:rPr>
        <w:t xml:space="preserve">ensure access to appropriate medical care or treatment. </w:t>
      </w:r>
    </w:p>
    <w:p>
      <w:pPr>
        <w:pStyle w:val="Body"/>
        <w:jc w:val="both"/>
        <w:rPr>
          <w:rStyle w:val="None"/>
          <w:rFonts w:ascii="Arial" w:cs="Arial" w:hAnsi="Arial" w:eastAsia="Arial"/>
          <w:sz w:val="28"/>
          <w:szCs w:val="28"/>
        </w:rPr>
      </w:pPr>
      <w:r>
        <w:rPr>
          <w:rStyle w:val="None"/>
          <w:rFonts w:ascii="Arial" w:hAnsi="Arial"/>
          <w:sz w:val="28"/>
          <w:szCs w:val="28"/>
          <w:rtl w:val="0"/>
          <w:lang w:val="en-US"/>
        </w:rPr>
        <w:t>It may also include neglect of, or unresponsiveness to, a child</w:t>
      </w:r>
      <w:r>
        <w:rPr>
          <w:rStyle w:val="None"/>
          <w:rFonts w:ascii="Arial" w:hAnsi="Arial" w:hint="default"/>
          <w:sz w:val="28"/>
          <w:szCs w:val="28"/>
          <w:rtl w:val="0"/>
          <w:lang w:val="en-US"/>
        </w:rPr>
        <w:t>’</w:t>
      </w:r>
      <w:r>
        <w:rPr>
          <w:rStyle w:val="None"/>
          <w:rFonts w:ascii="Arial" w:hAnsi="Arial"/>
          <w:sz w:val="28"/>
          <w:szCs w:val="28"/>
          <w:rtl w:val="0"/>
          <w:lang w:val="en-US"/>
        </w:rPr>
        <w:t>s or adult at risk</w:t>
      </w:r>
      <w:r>
        <w:rPr>
          <w:rStyle w:val="None"/>
          <w:rFonts w:ascii="Arial" w:hAnsi="Arial" w:hint="default"/>
          <w:sz w:val="28"/>
          <w:szCs w:val="28"/>
          <w:rtl w:val="0"/>
          <w:lang w:val="en-US"/>
        </w:rPr>
        <w:t>’</w:t>
      </w:r>
      <w:r>
        <w:rPr>
          <w:rStyle w:val="None"/>
          <w:rFonts w:ascii="Arial" w:hAnsi="Arial"/>
          <w:sz w:val="28"/>
          <w:szCs w:val="28"/>
          <w:rtl w:val="0"/>
          <w:lang w:val="en-US"/>
        </w:rPr>
        <w:t>s basic emotional needs. Neglect may occur during pregnancy as a result of maternal substance abuse.</w:t>
      </w:r>
    </w:p>
    <w:p>
      <w:pPr>
        <w:pStyle w:val="Body"/>
        <w:ind w:left="1440" w:firstLine="0"/>
        <w:jc w:val="both"/>
        <w:rPr>
          <w:rFonts w:ascii="Arial" w:cs="Arial" w:hAnsi="Arial" w:eastAsia="Arial"/>
          <w:sz w:val="28"/>
          <w:szCs w:val="28"/>
          <w:lang w:val="en-US"/>
        </w:rPr>
      </w:pP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Additional examples of abuse and neglect of adults at risk</w:t>
      </w:r>
    </w:p>
    <w:p>
      <w:pPr>
        <w:pStyle w:val="Body"/>
        <w:ind w:left="720" w:firstLine="0"/>
        <w:jc w:val="both"/>
        <w:rPr>
          <w:rFonts w:ascii="Arial" w:cs="Arial" w:hAnsi="Arial" w:eastAsia="Arial"/>
          <w:sz w:val="28"/>
          <w:szCs w:val="28"/>
          <w:lang w:val="en-US"/>
        </w:rPr>
      </w:pPr>
    </w:p>
    <w:p>
      <w:pPr>
        <w:pStyle w:val="Default"/>
        <w:spacing w:after="247"/>
        <w:jc w:val="both"/>
        <w:rPr>
          <w:sz w:val="28"/>
          <w:szCs w:val="28"/>
        </w:rPr>
      </w:pPr>
      <w:r>
        <w:rPr>
          <w:rStyle w:val="None"/>
          <w:b w:val="1"/>
          <w:bCs w:val="1"/>
          <w:sz w:val="28"/>
          <w:szCs w:val="28"/>
          <w:rtl w:val="0"/>
          <w:lang w:val="en-US"/>
        </w:rPr>
        <w:t>Financial abuse</w:t>
      </w:r>
      <w:r>
        <w:rPr>
          <w:sz w:val="28"/>
          <w:szCs w:val="28"/>
          <w:rtl w:val="0"/>
          <w:lang w:val="en-US"/>
        </w:rPr>
        <w:t>: having money or property stolen; being defrauded; being put under pressure in relation to money or other property; and having money or other property misused.</w:t>
      </w:r>
    </w:p>
    <w:p>
      <w:pPr>
        <w:pStyle w:val="Default"/>
        <w:spacing w:after="247"/>
        <w:jc w:val="both"/>
        <w:rPr>
          <w:sz w:val="28"/>
          <w:szCs w:val="28"/>
        </w:rPr>
      </w:pPr>
      <w:r>
        <w:rPr>
          <w:rStyle w:val="None"/>
          <w:b w:val="1"/>
          <w:bCs w:val="1"/>
          <w:sz w:val="28"/>
          <w:szCs w:val="28"/>
          <w:rtl w:val="0"/>
          <w:lang w:val="en-US"/>
        </w:rPr>
        <w:t>Discriminatory abuse</w:t>
      </w:r>
      <w:r>
        <w:rPr>
          <w:sz w:val="28"/>
          <w:szCs w:val="28"/>
          <w:rtl w:val="0"/>
          <w:lang w:val="en-US"/>
        </w:rPr>
        <w:t>: treating someone in a less favourable way and causing them harm, because of their age, gender, sexuality, gender identity, disability, socio-economic status, ethnic origin, religion and any other visible or non-visible difference.</w:t>
      </w:r>
    </w:p>
    <w:p>
      <w:pPr>
        <w:pStyle w:val="Default"/>
        <w:spacing w:after="247"/>
        <w:jc w:val="both"/>
        <w:rPr>
          <w:sz w:val="28"/>
          <w:szCs w:val="28"/>
        </w:rPr>
      </w:pPr>
      <w:r>
        <w:rPr>
          <w:rStyle w:val="None"/>
          <w:b w:val="1"/>
          <w:bCs w:val="1"/>
          <w:sz w:val="28"/>
          <w:szCs w:val="28"/>
          <w:rtl w:val="0"/>
          <w:lang w:val="en-US"/>
        </w:rPr>
        <w:t>Domestic abuse</w:t>
      </w:r>
      <w:r>
        <w:rPr>
          <w:sz w:val="28"/>
          <w:szCs w:val="28"/>
          <w:rtl w:val="0"/>
          <w:lang w:val="en-US"/>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rPr>
        <w:t xml:space="preserve">Psychological abuse: </w:t>
      </w:r>
      <w:r>
        <w:rPr>
          <w:rStyle w:val="None"/>
          <w:rFonts w:ascii="Arial" w:hAnsi="Arial"/>
          <w:sz w:val="28"/>
          <w:szCs w:val="28"/>
          <w:rtl w:val="0"/>
          <w:lang w:val="en-US"/>
        </w:rPr>
        <w:t>including emotional abuse, threats of harm or abandonment, deprivation of contact, humiliation, blaming, controlling, intimidation, coercion, harassment, verbal abuse, isolation or withdrawal from services or supportive networks.</w:t>
      </w:r>
    </w:p>
    <w:p>
      <w:pPr>
        <w:pStyle w:val="List Paragraph"/>
        <w:jc w:val="both"/>
        <w:rPr>
          <w:rFonts w:ascii="Arial" w:cs="Arial" w:hAnsi="Arial" w:eastAsia="Arial"/>
          <w:sz w:val="28"/>
          <w:szCs w:val="28"/>
        </w:rPr>
      </w:pPr>
    </w:p>
    <w:p>
      <w:pPr>
        <w:pStyle w:val="Body"/>
        <w:jc w:val="both"/>
        <w:rPr>
          <w:rStyle w:val="None"/>
          <w:rFonts w:ascii="Arial" w:cs="Arial" w:hAnsi="Arial" w:eastAsia="Arial"/>
          <w:sz w:val="28"/>
          <w:szCs w:val="28"/>
        </w:rPr>
      </w:pPr>
      <w:r>
        <w:rPr>
          <w:rStyle w:val="None"/>
          <w:rFonts w:ascii="Arial" w:hAnsi="Arial"/>
          <w:b w:val="1"/>
          <w:bCs w:val="1"/>
          <w:sz w:val="28"/>
          <w:szCs w:val="28"/>
          <w:rtl w:val="0"/>
          <w:lang w:val="en-US"/>
        </w:rPr>
        <w:t>Organisational</w:t>
      </w:r>
      <w:r>
        <w:rPr>
          <w:rStyle w:val="None"/>
          <w:rFonts w:ascii="Arial" w:hAnsi="Arial"/>
          <w:b w:val="1"/>
          <w:bCs w:val="1"/>
          <w:sz w:val="28"/>
          <w:szCs w:val="28"/>
          <w:rtl w:val="0"/>
        </w:rPr>
        <w:t xml:space="preserve"> abuse</w:t>
      </w:r>
      <w:r>
        <w:rPr>
          <w:rStyle w:val="None"/>
          <w:rFonts w:ascii="Arial" w:hAnsi="Arial"/>
          <w:sz w:val="28"/>
          <w:szCs w:val="28"/>
          <w:rtl w:val="0"/>
          <w:lang w:val="en-US"/>
        </w:rPr>
        <w:t xml:space="preserve">: where the needs of an individual are not met by an organisation due to a culture of poor practice or abusive behaviour within the </w:t>
      </w:r>
      <w:r>
        <w:rPr>
          <w:rStyle w:val="None"/>
          <w:rFonts w:ascii="Arial" w:hAnsi="Arial"/>
          <w:sz w:val="28"/>
          <w:szCs w:val="28"/>
          <w:rtl w:val="0"/>
          <w:lang w:val="en-US"/>
        </w:rPr>
        <w:t>organisation</w:t>
      </w:r>
      <w:r>
        <w:rPr>
          <w:rStyle w:val="None"/>
          <w:rFonts w:ascii="Arial" w:hAnsi="Arial"/>
          <w:sz w:val="28"/>
          <w:szCs w:val="28"/>
          <w:rtl w:val="0"/>
        </w:rPr>
        <w:t>.</w:t>
      </w:r>
    </w:p>
    <w:p>
      <w:pPr>
        <w:pStyle w:val="Body"/>
        <w:jc w:val="both"/>
        <w:rPr>
          <w:rFonts w:ascii="Arial" w:cs="Arial" w:hAnsi="Arial" w:eastAsia="Arial"/>
          <w:sz w:val="28"/>
          <w:szCs w:val="28"/>
        </w:rPr>
      </w:pPr>
    </w:p>
    <w:p>
      <w:pPr>
        <w:pStyle w:val="Body"/>
        <w:spacing w:after="247"/>
        <w:jc w:val="both"/>
        <w:rPr>
          <w:rStyle w:val="None"/>
          <w:rFonts w:ascii="Arial" w:cs="Arial" w:hAnsi="Arial" w:eastAsia="Arial"/>
          <w:b w:val="1"/>
          <w:bCs w:val="1"/>
          <w:sz w:val="28"/>
          <w:szCs w:val="28"/>
        </w:rPr>
      </w:pPr>
      <w:r>
        <w:rPr>
          <w:rStyle w:val="None"/>
          <w:rFonts w:ascii="Arial" w:hAnsi="Arial"/>
          <w:b w:val="1"/>
          <w:bCs w:val="1"/>
          <w:sz w:val="28"/>
          <w:szCs w:val="28"/>
          <w:rtl w:val="0"/>
          <w:lang w:val="it-IT"/>
        </w:rPr>
        <w:t xml:space="preserve">Self-neglect: </w:t>
      </w:r>
      <w:r>
        <w:rPr>
          <w:rStyle w:val="None"/>
          <w:rFonts w:ascii="Arial" w:hAnsi="Arial"/>
          <w:sz w:val="28"/>
          <w:szCs w:val="28"/>
          <w:rtl w:val="0"/>
          <w:lang w:val="en-US"/>
        </w:rPr>
        <w:t>behaviour which threatens an adult</w:t>
      </w:r>
      <w:r>
        <w:rPr>
          <w:rStyle w:val="None"/>
          <w:rFonts w:ascii="Arial" w:hAnsi="Arial" w:hint="default"/>
          <w:sz w:val="28"/>
          <w:szCs w:val="28"/>
          <w:rtl w:val="0"/>
          <w:lang w:val="en-US"/>
        </w:rPr>
        <w:t>’</w:t>
      </w:r>
      <w:r>
        <w:rPr>
          <w:rStyle w:val="None"/>
          <w:rFonts w:ascii="Arial" w:hAnsi="Arial"/>
          <w:sz w:val="28"/>
          <w:szCs w:val="28"/>
          <w:rtl w:val="0"/>
          <w:lang w:val="en-US"/>
        </w:rPr>
        <w:t>s personal health or safety (but not that of others). Includes an adult</w:t>
      </w:r>
      <w:r>
        <w:rPr>
          <w:rStyle w:val="None"/>
          <w:rFonts w:ascii="Arial" w:hAnsi="Arial" w:hint="default"/>
          <w:sz w:val="28"/>
          <w:szCs w:val="28"/>
          <w:rtl w:val="0"/>
          <w:lang w:val="en-US"/>
        </w:rPr>
        <w:t>’</w:t>
      </w:r>
      <w:r>
        <w:rPr>
          <w:rStyle w:val="None"/>
          <w:rFonts w:ascii="Arial" w:hAnsi="Arial"/>
          <w:sz w:val="28"/>
          <w:szCs w:val="28"/>
          <w:rtl w:val="0"/>
          <w:lang w:val="en-US"/>
        </w:rPr>
        <w:t>s decision to not provide themselves with adequate food, clothing, shelter, personal hygiene, or medication (when indicated), or take appropriate safety precautions</w:t>
      </w:r>
      <w:r>
        <w:rPr>
          <w:sz w:val="28"/>
          <w:szCs w:val="28"/>
          <w:rtl w:val="0"/>
        </w:rPr>
        <w:t xml:space="preserve"> </w:t>
      </w:r>
    </w:p>
    <w:p>
      <w:pPr>
        <w:pStyle w:val="Default"/>
        <w:spacing w:after="247"/>
        <w:jc w:val="both"/>
        <w:rPr>
          <w:sz w:val="28"/>
          <w:szCs w:val="28"/>
        </w:rPr>
      </w:pPr>
      <w:r>
        <w:rPr>
          <w:rStyle w:val="None"/>
          <w:b w:val="1"/>
          <w:bCs w:val="1"/>
          <w:sz w:val="28"/>
          <w:szCs w:val="28"/>
          <w:rtl w:val="0"/>
          <w:lang w:val="en-US"/>
        </w:rPr>
        <w:t>Modern slavery</w:t>
      </w:r>
      <w:r>
        <w:rPr>
          <w:sz w:val="28"/>
          <w:szCs w:val="28"/>
          <w:rtl w:val="0"/>
          <w:lang w:val="en-US"/>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pPr>
        <w:pStyle w:val="List Paragraph"/>
        <w:ind w:left="1440" w:firstLine="0"/>
        <w:jc w:val="both"/>
        <w:rPr>
          <w:rFonts w:ascii="Arial" w:cs="Arial" w:hAnsi="Arial" w:eastAsia="Arial"/>
          <w:sz w:val="28"/>
          <w:szCs w:val="28"/>
        </w:rPr>
      </w:pPr>
    </w:p>
    <w:p>
      <w:pPr>
        <w:pStyle w:val="Body"/>
        <w:numPr>
          <w:ilvl w:val="0"/>
          <w:numId w:val="28"/>
        </w:numPr>
        <w:bidi w:val="0"/>
        <w:ind w:right="0"/>
        <w:jc w:val="both"/>
        <w:rPr>
          <w:rFonts w:ascii="Arial" w:hAnsi="Arial"/>
          <w:sz w:val="28"/>
          <w:szCs w:val="28"/>
          <w:rtl w:val="0"/>
          <w:lang w:val="en-US"/>
        </w:rPr>
      </w:pPr>
      <w:r>
        <w:rPr>
          <w:rStyle w:val="None"/>
          <w:rFonts w:ascii="Arial" w:hAnsi="Arial"/>
          <w:sz w:val="28"/>
          <w:szCs w:val="28"/>
          <w:rtl w:val="0"/>
          <w:lang w:val="en-US"/>
        </w:rPr>
        <w:t>A person who is being abused may experience more than one type of abuse</w:t>
      </w:r>
    </w:p>
    <w:p>
      <w:pPr>
        <w:pStyle w:val="Body"/>
        <w:numPr>
          <w:ilvl w:val="0"/>
          <w:numId w:val="30"/>
        </w:numPr>
        <w:bidi w:val="0"/>
        <w:ind w:right="0"/>
        <w:jc w:val="both"/>
        <w:rPr>
          <w:rFonts w:ascii="Arial" w:hAnsi="Arial"/>
          <w:sz w:val="28"/>
          <w:szCs w:val="28"/>
          <w:rtl w:val="0"/>
          <w:lang w:val="en-US"/>
        </w:rPr>
      </w:pPr>
      <w:r>
        <w:rPr>
          <w:rStyle w:val="None"/>
          <w:rFonts w:ascii="Arial" w:hAnsi="Arial"/>
          <w:sz w:val="28"/>
          <w:szCs w:val="28"/>
          <w:rtl w:val="0"/>
          <w:lang w:val="en-US"/>
        </w:rPr>
        <w:t>Harassment, and bullying are also abusive and can be harmful</w:t>
      </w:r>
    </w:p>
    <w:p>
      <w:pPr>
        <w:pStyle w:val="Body"/>
        <w:numPr>
          <w:ilvl w:val="0"/>
          <w:numId w:val="30"/>
        </w:numPr>
        <w:bidi w:val="0"/>
        <w:ind w:right="0"/>
        <w:jc w:val="both"/>
        <w:rPr>
          <w:rFonts w:ascii="Arial" w:hAnsi="Arial"/>
          <w:sz w:val="28"/>
          <w:szCs w:val="28"/>
          <w:rtl w:val="0"/>
          <w:lang w:val="en-US"/>
        </w:rPr>
      </w:pPr>
      <w:r>
        <w:rPr>
          <w:rStyle w:val="None"/>
          <w:rFonts w:ascii="Arial" w:hAnsi="Arial"/>
          <w:sz w:val="28"/>
          <w:szCs w:val="28"/>
          <w:rtl w:val="0"/>
          <w:lang w:val="en-US"/>
        </w:rPr>
        <w:t>Female Genital Mutilation (FGM) is now recognised as a form of physical, sexual and emotional abuse that is practised across the UK</w:t>
      </w:r>
    </w:p>
    <w:p>
      <w:pPr>
        <w:pStyle w:val="Body"/>
        <w:numPr>
          <w:ilvl w:val="0"/>
          <w:numId w:val="30"/>
        </w:numPr>
        <w:bidi w:val="0"/>
        <w:ind w:right="0"/>
        <w:jc w:val="both"/>
        <w:rPr>
          <w:rFonts w:ascii="Arial" w:hAnsi="Arial"/>
          <w:sz w:val="28"/>
          <w:szCs w:val="28"/>
          <w:rtl w:val="0"/>
          <w:lang w:val="en-US"/>
        </w:rPr>
      </w:pPr>
      <w:r>
        <w:rPr>
          <w:rStyle w:val="None"/>
          <w:rFonts w:ascii="Arial" w:hAnsi="Arial"/>
          <w:sz w:val="28"/>
          <w:szCs w:val="28"/>
          <w:rtl w:val="0"/>
          <w:lang w:val="en-US"/>
        </w:rPr>
        <w:t>Child Sexual Exploitation</w:t>
      </w:r>
      <w:r>
        <w:rPr>
          <w:rStyle w:val="None"/>
          <w:rFonts w:ascii="Times New Roman" w:hAnsi="Times New Roman"/>
          <w:sz w:val="28"/>
          <w:szCs w:val="28"/>
          <w:rtl w:val="0"/>
        </w:rPr>
        <w:t xml:space="preserve"> </w:t>
      </w:r>
      <w:r>
        <w:rPr>
          <w:rStyle w:val="None"/>
          <w:rFonts w:ascii="Arial" w:hAnsi="Arial"/>
          <w:sz w:val="28"/>
          <w:szCs w:val="28"/>
          <w:rtl w:val="0"/>
          <w:lang w:val="en-US"/>
        </w:rPr>
        <w:t>is recognised as a form of sexual abuse in which children are sexually exploited for money, power or status</w:t>
      </w:r>
    </w:p>
    <w:p>
      <w:pPr>
        <w:pStyle w:val="Body"/>
        <w:numPr>
          <w:ilvl w:val="0"/>
          <w:numId w:val="30"/>
        </w:numPr>
        <w:bidi w:val="0"/>
        <w:ind w:right="0"/>
        <w:jc w:val="both"/>
        <w:rPr>
          <w:rFonts w:ascii="Arial" w:hAnsi="Arial"/>
          <w:sz w:val="28"/>
          <w:szCs w:val="28"/>
          <w:rtl w:val="0"/>
          <w:lang w:val="en-US"/>
        </w:rPr>
      </w:pPr>
      <w:r>
        <w:rPr>
          <w:rStyle w:val="None"/>
          <w:rFonts w:ascii="Arial" w:hAnsi="Arial"/>
          <w:sz w:val="28"/>
          <w:szCs w:val="28"/>
          <w:rtl w:val="0"/>
          <w:lang w:val="en-US"/>
        </w:rPr>
        <w:t>Child trafficking is recognised as child abuse where children are often subject to multiple forms of exploitation. Children are recruited, moved or transported to, or within the UK, then exploited, forced to work or sold</w:t>
      </w:r>
    </w:p>
    <w:p>
      <w:pPr>
        <w:pStyle w:val="Body"/>
        <w:numPr>
          <w:ilvl w:val="0"/>
          <w:numId w:val="30"/>
        </w:numPr>
        <w:bidi w:val="0"/>
        <w:ind w:right="0"/>
        <w:jc w:val="both"/>
        <w:rPr>
          <w:rFonts w:ascii="Arial" w:hAnsi="Arial"/>
          <w:sz w:val="28"/>
          <w:szCs w:val="28"/>
          <w:rtl w:val="0"/>
          <w:lang w:val="en-US"/>
        </w:rPr>
      </w:pPr>
      <w:r>
        <w:rPr>
          <w:rStyle w:val="None"/>
          <w:rFonts w:ascii="Arial" w:hAnsi="Arial"/>
          <w:sz w:val="28"/>
          <w:szCs w:val="28"/>
          <w:rtl w:val="0"/>
          <w:lang w:val="en-US"/>
        </w:rPr>
        <w:t>People from all cultures are subject to abuse. It cannot be condoned for religious or cultural reasons</w:t>
      </w:r>
    </w:p>
    <w:p>
      <w:pPr>
        <w:pStyle w:val="Body"/>
        <w:numPr>
          <w:ilvl w:val="0"/>
          <w:numId w:val="30"/>
        </w:numPr>
        <w:bidi w:val="0"/>
        <w:ind w:right="0"/>
        <w:jc w:val="both"/>
        <w:rPr>
          <w:rFonts w:ascii="Arial" w:hAnsi="Arial"/>
          <w:b w:val="1"/>
          <w:bCs w:val="1"/>
          <w:sz w:val="28"/>
          <w:szCs w:val="28"/>
          <w:rtl w:val="0"/>
          <w:lang w:val="en-US"/>
        </w:rPr>
      </w:pPr>
      <w:r>
        <w:rPr>
          <w:rStyle w:val="None"/>
          <w:rFonts w:ascii="Arial" w:hAnsi="Arial"/>
          <w:b w:val="0"/>
          <w:bCs w:val="0"/>
          <w:sz w:val="28"/>
          <w:szCs w:val="28"/>
          <w:rtl w:val="0"/>
          <w:lang w:val="en-US"/>
        </w:rPr>
        <w:t>Abuse can have immediate and long-term impacts on someone</w:t>
      </w:r>
      <w:r>
        <w:rPr>
          <w:rStyle w:val="None"/>
          <w:rFonts w:ascii="Arial" w:hAnsi="Arial" w:hint="default"/>
          <w:b w:val="0"/>
          <w:bCs w:val="0"/>
          <w:sz w:val="28"/>
          <w:szCs w:val="28"/>
          <w:rtl w:val="0"/>
          <w:lang w:val="en-US"/>
        </w:rPr>
        <w:t>’</w:t>
      </w:r>
      <w:r>
        <w:rPr>
          <w:rStyle w:val="None"/>
          <w:rFonts w:ascii="Arial" w:hAnsi="Arial"/>
          <w:b w:val="0"/>
          <w:bCs w:val="0"/>
          <w:sz w:val="28"/>
          <w:szCs w:val="28"/>
          <w:rtl w:val="0"/>
          <w:lang w:val="en-US"/>
        </w:rPr>
        <w:t>s well-being, including anxiety, depression, substance misuse, eating disorders and self-destructive Conducts, offending and anti-social Conduct</w:t>
      </w:r>
    </w:p>
    <w:p>
      <w:pPr>
        <w:pStyle w:val="Body"/>
        <w:numPr>
          <w:ilvl w:val="0"/>
          <w:numId w:val="30"/>
        </w:numPr>
        <w:bidi w:val="0"/>
        <w:ind w:right="0"/>
        <w:jc w:val="both"/>
        <w:rPr>
          <w:rFonts w:ascii="Arial" w:hAnsi="Arial"/>
          <w:b w:val="1"/>
          <w:bCs w:val="1"/>
          <w:sz w:val="28"/>
          <w:szCs w:val="28"/>
          <w:rtl w:val="0"/>
          <w:lang w:val="en-US"/>
        </w:rPr>
      </w:pPr>
      <w:r>
        <w:rPr>
          <w:rStyle w:val="None"/>
          <w:rFonts w:ascii="Arial" w:hAnsi="Arial"/>
          <w:b w:val="0"/>
          <w:bCs w:val="0"/>
          <w:sz w:val="28"/>
          <w:szCs w:val="28"/>
          <w:rtl w:val="0"/>
          <w:lang w:val="en-US"/>
        </w:rPr>
        <w:t>Those committing abuse are most often adults, both male and female. However, child-to-child abuse also takes place.</w:t>
      </w: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rPr>
          <w:rFonts w:ascii="Arial" w:cs="Arial" w:hAnsi="Arial" w:eastAsia="Arial"/>
          <w:b w:val="1"/>
          <w:bCs w:val="1"/>
          <w:sz w:val="28"/>
          <w:szCs w:val="28"/>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Appendix B: What to do if a disclosure from a child or adult at risk is made to you:</w:t>
      </w:r>
    </w:p>
    <w:p>
      <w:pPr>
        <w:pStyle w:val="Body"/>
        <w:jc w:val="both"/>
        <w:rPr>
          <w:rFonts w:ascii="Arial" w:cs="Arial" w:hAnsi="Arial" w:eastAsia="Arial"/>
          <w:sz w:val="28"/>
          <w:szCs w:val="28"/>
        </w:rPr>
      </w:pP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Listen</w:t>
      </w:r>
      <w:r>
        <w:rPr>
          <w:rFonts w:ascii="Arial" w:hAnsi="Arial"/>
          <w:sz w:val="28"/>
          <w:szCs w:val="28"/>
          <w:rtl w:val="0"/>
          <w:lang w:val="en-US"/>
        </w:rPr>
        <w:t xml:space="preserve"> carefully and calmly to the individual</w:t>
      </w: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Reassure</w:t>
      </w:r>
      <w:r>
        <w:rPr>
          <w:rFonts w:ascii="Arial" w:hAnsi="Arial"/>
          <w:sz w:val="28"/>
          <w:szCs w:val="28"/>
          <w:rtl w:val="0"/>
          <w:lang w:val="en-US"/>
        </w:rPr>
        <w:t xml:space="preserve"> the individual that they have done the right thing and what they have told you is very important </w:t>
      </w: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 xml:space="preserve">Avoid questioning </w:t>
      </w:r>
      <w:r>
        <w:rPr>
          <w:rFonts w:ascii="Arial" w:hAnsi="Arial"/>
          <w:sz w:val="28"/>
          <w:szCs w:val="28"/>
          <w:rtl w:val="0"/>
          <w:lang w:val="en-US"/>
        </w:rPr>
        <w:t>where possible, and never ask leading questions</w:t>
      </w: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Do not promise secrecy</w:t>
      </w:r>
      <w:r>
        <w:rPr>
          <w:rFonts w:ascii="Arial" w:hAnsi="Arial"/>
          <w:sz w:val="28"/>
          <w:szCs w:val="28"/>
          <w:rtl w:val="0"/>
          <w:lang w:val="en-US"/>
        </w:rPr>
        <w:t>.  Let the individual know that you will need to speak to the Welfare Officer/LTA Safeguarding Team because it is in their best interest.  If you intend to speak to the police or social care, you should let them know this too.</w:t>
      </w: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 xml:space="preserve">Report the concern. </w:t>
      </w:r>
      <w:r>
        <w:rPr>
          <w:rFonts w:ascii="Arial" w:hAnsi="Arial"/>
          <w:sz w:val="28"/>
          <w:szCs w:val="28"/>
          <w:rtl w:val="0"/>
          <w:lang w:val="en-US"/>
        </w:rPr>
        <w:t xml:space="preserve">In an emergency, call the police (999), otherwise talk to the Welfare Officer/LTA Safeguarding Team as soon as possible. Do not let doubt/personal bias prevent you from reporting the allegation </w:t>
      </w:r>
    </w:p>
    <w:p>
      <w:pPr>
        <w:pStyle w:val="List Paragraph"/>
        <w:numPr>
          <w:ilvl w:val="0"/>
          <w:numId w:val="32"/>
        </w:numPr>
        <w:bidi w:val="0"/>
        <w:ind w:right="0"/>
        <w:jc w:val="both"/>
        <w:rPr>
          <w:rFonts w:ascii="Arial" w:hAnsi="Arial"/>
          <w:sz w:val="28"/>
          <w:szCs w:val="28"/>
          <w:rtl w:val="0"/>
          <w:lang w:val="en-US"/>
        </w:rPr>
      </w:pPr>
      <w:r>
        <w:rPr>
          <w:rStyle w:val="None"/>
          <w:rFonts w:ascii="Arial" w:hAnsi="Arial"/>
          <w:b w:val="1"/>
          <w:bCs w:val="1"/>
          <w:sz w:val="28"/>
          <w:szCs w:val="28"/>
          <w:rtl w:val="0"/>
          <w:lang w:val="en-US"/>
        </w:rPr>
        <w:t>Record</w:t>
      </w:r>
      <w:r>
        <w:rPr>
          <w:rStyle w:val="None"/>
          <w:rFonts w:ascii="Arial" w:hAnsi="Arial"/>
          <w:sz w:val="28"/>
          <w:szCs w:val="28"/>
          <w:rtl w:val="0"/>
          <w:lang w:val="en-US"/>
        </w:rPr>
        <w:t xml:space="preserve"> details of the disclosure and allegation using the LTA Reporting a Concern Form</w:t>
      </w:r>
      <w:r>
        <w:rPr>
          <w:rStyle w:val="None"/>
          <w:rFonts w:ascii="Arial" w:hAnsi="Arial"/>
          <w:i w:val="1"/>
          <w:iCs w:val="1"/>
          <w:sz w:val="28"/>
          <w:szCs w:val="28"/>
          <w:rtl w:val="0"/>
          <w:lang w:val="en-US"/>
        </w:rPr>
        <w:t xml:space="preserve">. </w:t>
      </w:r>
      <w:r>
        <w:rPr>
          <w:rStyle w:val="None"/>
          <w:rFonts w:ascii="Arial" w:hAnsi="Arial"/>
          <w:sz w:val="28"/>
          <w:szCs w:val="28"/>
          <w:rtl w:val="0"/>
          <w:lang w:val="en-US"/>
        </w:rPr>
        <w:t xml:space="preserve">Make certain you distinguish between what the person has actually said and the inferences you may have made. Your report should be sent to the LTA Safeguarding Team within 48 hours of the incident. </w:t>
      </w:r>
      <w:r>
        <w:rPr>
          <w:rStyle w:val="None"/>
          <w:rFonts w:ascii="Arial" w:hAnsi="Arial"/>
          <w:i w:val="1"/>
          <w:iCs w:val="1"/>
          <w:sz w:val="28"/>
          <w:szCs w:val="28"/>
          <w:rtl w:val="0"/>
          <w:lang w:val="en-US"/>
        </w:rPr>
        <w:t>If you do not have access to this document, write down the details using what you have available then sign and date it.</w:t>
      </w: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b w:val="1"/>
          <w:bCs w:val="1"/>
          <w:sz w:val="28"/>
          <w:szCs w:val="28"/>
          <w:lang w:val="en-US"/>
        </w:rPr>
      </w:pPr>
    </w:p>
    <w:p>
      <w:pPr>
        <w:pStyle w:val="Body"/>
        <w:jc w:val="both"/>
      </w:pPr>
      <w:r>
        <w:rPr>
          <w:rStyle w:val="None"/>
          <w:rFonts w:ascii="Arial Unicode MS" w:cs="Arial Unicode MS" w:hAnsi="Arial Unicode MS" w:eastAsia="Arial Unicode MS"/>
          <w:b w:val="0"/>
          <w:bCs w:val="0"/>
          <w:i w:val="0"/>
          <w:iCs w:val="0"/>
          <w:sz w:val="28"/>
          <w:szCs w:val="28"/>
          <w:lang w:val="en-US"/>
        </w:rPr>
        <w:br w:type="page"/>
      </w:r>
    </w:p>
    <w:p>
      <w:pPr>
        <w:pStyle w:val="Body"/>
        <w:jc w:val="both"/>
        <w:rPr>
          <w:sz w:val="28"/>
          <w:szCs w:val="28"/>
        </w:rPr>
      </w:pPr>
      <w:r>
        <w:rPr>
          <w:rStyle w:val="None"/>
          <w:rFonts w:ascii="Arial" w:hAnsi="Arial"/>
          <w:b w:val="1"/>
          <w:bCs w:val="1"/>
          <w:sz w:val="28"/>
          <w:szCs w:val="28"/>
          <w:rtl w:val="0"/>
          <w:lang w:val="en-US"/>
        </w:rPr>
        <w:t xml:space="preserve">Appendix C: </w:t>
      </w:r>
      <w:r>
        <w:rPr>
          <w:rStyle w:val="None"/>
          <w:rFonts w:ascii="Arial" w:hAnsi="Arial"/>
          <w:b w:val="1"/>
          <w:bCs w:val="1"/>
          <w:sz w:val="28"/>
          <w:szCs w:val="28"/>
          <w:rtl w:val="0"/>
          <w:lang w:val="en-US"/>
        </w:rPr>
        <w:t>Reporting a Safeguarding Concern outside the Tennis Environment</w:t>
      </w:r>
    </w:p>
    <w:p>
      <w:pPr>
        <w:pStyle w:val="Body"/>
        <w:jc w:val="both"/>
        <w:rPr>
          <w:rFonts w:ascii="Arial" w:cs="Arial" w:hAnsi="Arial" w:eastAsia="Arial"/>
          <w:b w:val="1"/>
          <w:bCs w:val="1"/>
          <w:sz w:val="28"/>
          <w:szCs w:val="28"/>
        </w:rPr>
      </w:pPr>
    </w:p>
    <w:p>
      <w:pPr>
        <w:pStyle w:val="Body"/>
        <w:jc w:val="both"/>
        <w:rPr>
          <w:rStyle w:val="None"/>
          <w:rFonts w:ascii="Arial" w:cs="Arial" w:hAnsi="Arial" w:eastAsia="Arial"/>
          <w:sz w:val="28"/>
          <w:szCs w:val="28"/>
        </w:rPr>
      </w:pPr>
      <w:r>
        <w:rPr>
          <w:rStyle w:val="None"/>
          <w:rFonts w:ascii="Arial" w:hAnsi="Arial"/>
          <w:sz w:val="28"/>
          <w:szCs w:val="28"/>
          <w:rtl w:val="0"/>
          <w:lang w:val="en-US"/>
        </w:rPr>
        <w:t>What to do if you are worried that a child is being abused outside the tennis environment (e.g. at home, school or in the community) but the concern is identified through the child</w:t>
      </w:r>
      <w:r>
        <w:rPr>
          <w:rStyle w:val="None"/>
          <w:rFonts w:ascii="Arial" w:hAnsi="Arial" w:hint="default"/>
          <w:sz w:val="28"/>
          <w:szCs w:val="28"/>
          <w:rtl w:val="0"/>
          <w:lang w:val="en-US"/>
        </w:rPr>
        <w:t>’</w:t>
      </w:r>
      <w:r>
        <w:rPr>
          <w:rStyle w:val="None"/>
          <w:rFonts w:ascii="Arial" w:hAnsi="Arial"/>
          <w:sz w:val="28"/>
          <w:szCs w:val="28"/>
          <w:rtl w:val="0"/>
          <w:lang w:val="en-US"/>
        </w:rPr>
        <w:t>s involvement in tennis</w:t>
      </w:r>
    </w:p>
    <w:p>
      <w:pPr>
        <w:pStyle w:val="Body"/>
        <w:jc w:val="both"/>
        <w:rPr>
          <w:rFonts w:ascii="Arial" w:cs="Arial" w:hAnsi="Arial" w:eastAsia="Arial"/>
          <w:b w:val="1"/>
          <w:bCs w:val="1"/>
          <w:sz w:val="28"/>
          <w:szCs w:val="28"/>
          <w:lang w:val="en-US"/>
        </w:rPr>
      </w:pPr>
    </w:p>
    <w:p>
      <w:pPr>
        <w:pStyle w:val="Body"/>
        <w:jc w:val="both"/>
        <w:rPr>
          <w:sz w:val="28"/>
          <w:szCs w:val="28"/>
        </w:rPr>
      </w:pPr>
      <w:r>
        <w:rPr>
          <w:sz w:val="28"/>
          <w:szCs w:val="28"/>
        </w:rPr>
        <mc:AlternateContent>
          <mc:Choice Requires="wps">
            <w:drawing xmlns:a="http://schemas.openxmlformats.org/drawingml/2006/main">
              <wp:anchor distT="0" distB="0" distL="0" distR="0" simplePos="0" relativeHeight="251704320" behindDoc="0" locked="0" layoutInCell="1" allowOverlap="1">
                <wp:simplePos x="0" y="0"/>
                <wp:positionH relativeFrom="column">
                  <wp:posOffset>2051914</wp:posOffset>
                </wp:positionH>
                <wp:positionV relativeFrom="line">
                  <wp:posOffset>78383</wp:posOffset>
                </wp:positionV>
                <wp:extent cx="2604212" cy="1126542"/>
                <wp:effectExtent l="0" t="0" r="0" b="0"/>
                <wp:wrapNone/>
                <wp:docPr id="1073741872" name="officeArt object" descr="Text Box 2"/>
                <wp:cNvGraphicFramePr/>
                <a:graphic xmlns:a="http://schemas.openxmlformats.org/drawingml/2006/main">
                  <a:graphicData uri="http://schemas.microsoft.com/office/word/2010/wordprocessingShape">
                    <wps:wsp>
                      <wps:cNvSpPr txBox="1"/>
                      <wps:spPr>
                        <a:xfrm>
                          <a:off x="0" y="0"/>
                          <a:ext cx="2604212" cy="1126542"/>
                        </a:xfrm>
                        <a:prstGeom prst="rect">
                          <a:avLst/>
                        </a:prstGeom>
                        <a:solidFill>
                          <a:srgbClr val="8EB4E3"/>
                        </a:solidFill>
                        <a:ln w="25400" cap="flat">
                          <a:solidFill>
                            <a:schemeClr val="accent1"/>
                          </a:solidFill>
                          <a:prstDash val="solid"/>
                          <a:round/>
                        </a:ln>
                        <a:effectLst/>
                      </wps:spPr>
                      <wps:txbx>
                        <w:txbxContent>
                          <w:p>
                            <w:pPr>
                              <w:pStyle w:val="Default"/>
                              <w:jc w:val="center"/>
                            </w:pPr>
                            <w:r>
                              <w:rPr>
                                <w:rStyle w:val="None"/>
                                <w:rFonts w:ascii="Arial" w:hAnsi="Arial"/>
                                <w:sz w:val="20"/>
                                <w:szCs w:val="20"/>
                                <w:rtl w:val="0"/>
                                <w:lang w:val="en-US"/>
                              </w:rPr>
                              <w:t>Member of staff, coach or volunteer made aware of concerns about child</w:t>
                            </w:r>
                            <w:r>
                              <w:rPr>
                                <w:rStyle w:val="None"/>
                                <w:rFonts w:ascii="Arial" w:hAnsi="Arial" w:hint="default"/>
                                <w:sz w:val="20"/>
                                <w:szCs w:val="20"/>
                                <w:rtl w:val="0"/>
                                <w:lang w:val="en-US"/>
                              </w:rPr>
                              <w:t>’</w:t>
                            </w:r>
                            <w:r>
                              <w:rPr>
                                <w:rStyle w:val="None"/>
                                <w:rFonts w:ascii="Arial" w:hAnsi="Arial"/>
                                <w:sz w:val="20"/>
                                <w:szCs w:val="20"/>
                                <w:rtl w:val="0"/>
                                <w:lang w:val="en-US"/>
                              </w:rPr>
                              <w:t>s welfare or safety (e.g. suspicions of bullying at school, allegations of abuse within the family etc.)</w:t>
                            </w:r>
                            <w:r>
                              <w:rPr>
                                <w:rStyle w:val="None"/>
                                <w:rFonts w:ascii="Arial" w:hAnsi="Arial"/>
                                <w:i w:val="1"/>
                                <w:iCs w:val="1"/>
                                <w:sz w:val="20"/>
                                <w:szCs w:val="20"/>
                                <w:rtl w:val="0"/>
                                <w:lang w:val="en-US"/>
                              </w:rPr>
                              <w:t xml:space="preserve"> </w:t>
                            </w:r>
                            <w:r>
                              <w:rPr>
                                <w:rStyle w:val="None"/>
                                <w:rFonts w:ascii="Arial" w:hAnsi="Arial"/>
                                <w:sz w:val="20"/>
                                <w:szCs w:val="20"/>
                                <w:rtl w:val="0"/>
                                <w:lang w:val="en-US"/>
                              </w:rPr>
                              <w:t>Make a note of anything the young person/witness has said, and what you have seen with dates and times</w:t>
                            </w:r>
                          </w:p>
                        </w:txbxContent>
                      </wps:txbx>
                      <wps:bodyPr wrap="square" lIns="45719" tIns="45719" rIns="45719" bIns="45719" numCol="1" anchor="t">
                        <a:noAutofit/>
                      </wps:bodyPr>
                    </wps:wsp>
                  </a:graphicData>
                </a:graphic>
              </wp:anchor>
            </w:drawing>
          </mc:Choice>
          <mc:Fallback>
            <w:pict>
              <v:shape id="_x0000_s1073" type="#_x0000_t202" style="visibility:visible;position:absolute;margin-left:161.6pt;margin-top:6.2pt;width:205.1pt;height:88.7pt;z-index:25170432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Default"/>
                        <w:jc w:val="center"/>
                      </w:pPr>
                      <w:r>
                        <w:rPr>
                          <w:rStyle w:val="None"/>
                          <w:rFonts w:ascii="Arial" w:hAnsi="Arial"/>
                          <w:sz w:val="20"/>
                          <w:szCs w:val="20"/>
                          <w:rtl w:val="0"/>
                          <w:lang w:val="en-US"/>
                        </w:rPr>
                        <w:t>Member of staff, coach or volunteer made aware of concerns about child</w:t>
                      </w:r>
                      <w:r>
                        <w:rPr>
                          <w:rStyle w:val="None"/>
                          <w:rFonts w:ascii="Arial" w:hAnsi="Arial" w:hint="default"/>
                          <w:sz w:val="20"/>
                          <w:szCs w:val="20"/>
                          <w:rtl w:val="0"/>
                          <w:lang w:val="en-US"/>
                        </w:rPr>
                        <w:t>’</w:t>
                      </w:r>
                      <w:r>
                        <w:rPr>
                          <w:rStyle w:val="None"/>
                          <w:rFonts w:ascii="Arial" w:hAnsi="Arial"/>
                          <w:sz w:val="20"/>
                          <w:szCs w:val="20"/>
                          <w:rtl w:val="0"/>
                          <w:lang w:val="en-US"/>
                        </w:rPr>
                        <w:t>s welfare or safety (e.g. suspicions of bullying at school, allegations of abuse within the family etc.)</w:t>
                      </w:r>
                      <w:r>
                        <w:rPr>
                          <w:rStyle w:val="None"/>
                          <w:rFonts w:ascii="Arial" w:hAnsi="Arial"/>
                          <w:i w:val="1"/>
                          <w:iCs w:val="1"/>
                          <w:sz w:val="20"/>
                          <w:szCs w:val="20"/>
                          <w:rtl w:val="0"/>
                          <w:lang w:val="en-US"/>
                        </w:rPr>
                        <w:t xml:space="preserve"> </w:t>
                      </w:r>
                      <w:r>
                        <w:rPr>
                          <w:rStyle w:val="None"/>
                          <w:rFonts w:ascii="Arial" w:hAnsi="Arial"/>
                          <w:sz w:val="20"/>
                          <w:szCs w:val="20"/>
                          <w:rtl w:val="0"/>
                          <w:lang w:val="en-US"/>
                        </w:rPr>
                        <w:t>Make a note of anything the young person/witness has said, and what you have seen with dates and times</w:t>
                      </w:r>
                    </w:p>
                  </w:txbxContent>
                </v:textbox>
                <w10:wrap type="none" side="bothSides" anchorx="text"/>
              </v:shape>
            </w:pict>
          </mc:Fallback>
        </mc:AlternateContent>
      </w:r>
      <w:r>
        <w:rPr>
          <w:rStyle w:val="None"/>
          <w:rFonts w:ascii="Arial" w:cs="Arial" w:hAnsi="Arial" w:eastAsia="Arial"/>
          <w:b w:val="1"/>
          <w:bCs w:val="1"/>
          <w:sz w:val="28"/>
          <w:szCs w:val="28"/>
        </w:rPr>
        <mc:AlternateContent>
          <mc:Choice Requires="wps">
            <w:drawing xmlns:a="http://schemas.openxmlformats.org/drawingml/2006/main">
              <wp:anchor distT="0" distB="0" distL="0" distR="0" simplePos="0" relativeHeight="251729920" behindDoc="0" locked="0" layoutInCell="1" allowOverlap="1">
                <wp:simplePos x="0" y="0"/>
                <wp:positionH relativeFrom="column">
                  <wp:posOffset>-62865</wp:posOffset>
                </wp:positionH>
                <wp:positionV relativeFrom="line">
                  <wp:posOffset>76835</wp:posOffset>
                </wp:positionV>
                <wp:extent cx="1960245" cy="892175"/>
                <wp:effectExtent l="0" t="0" r="0" b="0"/>
                <wp:wrapNone/>
                <wp:docPr id="1073741873" name="officeArt object" descr="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rgbClr val="FDEADA"/>
                        </a:solidFill>
                        <a:ln w="25400" cap="flat">
                          <a:solidFill>
                            <a:schemeClr val="accent2"/>
                          </a:solidFill>
                          <a:prstDash val="solid"/>
                          <a:round/>
                        </a:ln>
                        <a:effectLst/>
                      </wps:spPr>
                      <wps:txbx>
                        <w:txbxContent>
                          <w:p>
                            <w:pPr>
                              <w:pStyle w:val="Heading 3"/>
                              <w:spacing w:befor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Useful Contacts</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British Tennis Services team: 020 8487 7000</w:t>
                            </w:r>
                          </w:p>
                          <w:p>
                            <w:pPr>
                              <w:pStyle w:val="Body"/>
                              <w:rPr>
                                <w:rStyle w:val="Hyperlink.3"/>
                              </w:rPr>
                            </w:pPr>
                            <w:r>
                              <w:rPr>
                                <w:rStyle w:val="None"/>
                                <w:rFonts w:ascii="Arial" w:hAnsi="Arial"/>
                                <w:outline w:val="0"/>
                                <w:color w:val="000000"/>
                                <w:sz w:val="16"/>
                                <w:szCs w:val="16"/>
                                <w:u w:color="000000"/>
                                <w:rtl w:val="0"/>
                                <w14:textFill>
                                  <w14:solidFill>
                                    <w14:srgbClr w14:val="000000"/>
                                  </w14:solidFill>
                                </w14:textFill>
                              </w:rPr>
                              <w:t xml:space="preserve">Email: </w:t>
                            </w:r>
                            <w:r>
                              <w:rPr>
                                <w:rStyle w:val="Hyperlink.3"/>
                              </w:rPr>
                              <w:fldChar w:fldCharType="begin" w:fldLock="0"/>
                            </w:r>
                            <w:r>
                              <w:rPr>
                                <w:rStyle w:val="Hyperlink.3"/>
                              </w:rPr>
                              <w:instrText xml:space="preserve"> HYPERLINK "mailto:safeandinclusive@lta.org.uk"</w:instrText>
                            </w:r>
                            <w:r>
                              <w:rPr>
                                <w:rStyle w:val="Hyperlink.3"/>
                              </w:rPr>
                              <w:fldChar w:fldCharType="separate" w:fldLock="0"/>
                            </w:r>
                            <w:r>
                              <w:rPr>
                                <w:rStyle w:val="Hyperlink.3"/>
                                <w:rFonts w:cs="Arial Unicode MS" w:eastAsia="Arial Unicode MS"/>
                                <w:rtl w:val="0"/>
                                <w:lang w:val="en-US"/>
                              </w:rPr>
                              <w:t>safeandinclusive@lta.org.uk</w:t>
                            </w:r>
                            <w:r>
                              <w:rPr/>
                              <w:fldChar w:fldCharType="end" w:fldLock="0"/>
                            </w:r>
                          </w:p>
                          <w:p>
                            <w:pPr>
                              <w:pStyle w:val="Body"/>
                              <w:rPr>
                                <w:rStyle w:val="Hyperlink.3"/>
                              </w:rPr>
                            </w:pPr>
                            <w:r>
                              <w:rPr>
                                <w:rStyle w:val="Hyperlink.3"/>
                                <w:rFonts w:cs="Arial Unicode MS" w:eastAsia="Arial Unicode MS"/>
                                <w:rtl w:val="0"/>
                                <w:lang w:val="pt-PT"/>
                              </w:rPr>
                              <w:t>NSPCC: 0808 800 5000</w:t>
                            </w:r>
                          </w:p>
                          <w:p>
                            <w:pPr>
                              <w:pStyle w:val="Body"/>
                            </w:pPr>
                            <w:r>
                              <w:rPr>
                                <w:rStyle w:val="Hyperlink.3"/>
                                <w:rFonts w:cs="Arial Unicode MS" w:eastAsia="Arial Unicode MS"/>
                                <w:rtl w:val="0"/>
                                <w:lang w:val="en-US"/>
                              </w:rPr>
                              <w:t>Emergency Services: 999</w:t>
                            </w:r>
                          </w:p>
                        </w:txbxContent>
                      </wps:txbx>
                      <wps:bodyPr wrap="square" lIns="45719" tIns="45719" rIns="45719" bIns="45719" numCol="1" anchor="t">
                        <a:noAutofit/>
                      </wps:bodyPr>
                    </wps:wsp>
                  </a:graphicData>
                </a:graphic>
              </wp:anchor>
            </w:drawing>
          </mc:Choice>
          <mc:Fallback>
            <w:pict>
              <v:shape id="_x0000_s1074" type="#_x0000_t202" style="visibility:visible;position:absolute;margin-left:-5.0pt;margin-top:6.1pt;width:154.3pt;height:70.2pt;z-index:251729920;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Heading 3"/>
                        <w:spacing w:befor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Useful Contacts</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British Tennis Services team: 020 8487 7000</w:t>
                      </w:r>
                    </w:p>
                    <w:p>
                      <w:pPr>
                        <w:pStyle w:val="Body"/>
                        <w:rPr>
                          <w:rStyle w:val="Hyperlink.3"/>
                        </w:rPr>
                      </w:pPr>
                      <w:r>
                        <w:rPr>
                          <w:rStyle w:val="None"/>
                          <w:rFonts w:ascii="Arial" w:hAnsi="Arial"/>
                          <w:outline w:val="0"/>
                          <w:color w:val="000000"/>
                          <w:sz w:val="16"/>
                          <w:szCs w:val="16"/>
                          <w:u w:color="000000"/>
                          <w:rtl w:val="0"/>
                          <w14:textFill>
                            <w14:solidFill>
                              <w14:srgbClr w14:val="000000"/>
                            </w14:solidFill>
                          </w14:textFill>
                        </w:rPr>
                        <w:t xml:space="preserve">Email: </w:t>
                      </w:r>
                      <w:r>
                        <w:rPr>
                          <w:rStyle w:val="Hyperlink.3"/>
                        </w:rPr>
                        <w:fldChar w:fldCharType="begin" w:fldLock="0"/>
                      </w:r>
                      <w:r>
                        <w:rPr>
                          <w:rStyle w:val="Hyperlink.3"/>
                        </w:rPr>
                        <w:instrText xml:space="preserve"> HYPERLINK "mailto:safeandinclusive@lta.org.uk"</w:instrText>
                      </w:r>
                      <w:r>
                        <w:rPr>
                          <w:rStyle w:val="Hyperlink.3"/>
                        </w:rPr>
                        <w:fldChar w:fldCharType="separate" w:fldLock="0"/>
                      </w:r>
                      <w:r>
                        <w:rPr>
                          <w:rStyle w:val="Hyperlink.3"/>
                          <w:rFonts w:cs="Arial Unicode MS" w:eastAsia="Arial Unicode MS"/>
                          <w:rtl w:val="0"/>
                          <w:lang w:val="en-US"/>
                        </w:rPr>
                        <w:t>safeandinclusive@lta.org.uk</w:t>
                      </w:r>
                      <w:r>
                        <w:rPr/>
                        <w:fldChar w:fldCharType="end" w:fldLock="0"/>
                      </w:r>
                    </w:p>
                    <w:p>
                      <w:pPr>
                        <w:pStyle w:val="Body"/>
                        <w:rPr>
                          <w:rStyle w:val="Hyperlink.3"/>
                        </w:rPr>
                      </w:pPr>
                      <w:r>
                        <w:rPr>
                          <w:rStyle w:val="Hyperlink.3"/>
                          <w:rFonts w:cs="Arial Unicode MS" w:eastAsia="Arial Unicode MS"/>
                          <w:rtl w:val="0"/>
                          <w:lang w:val="pt-PT"/>
                        </w:rPr>
                        <w:t>NSPCC: 0808 800 5000</w:t>
                      </w:r>
                    </w:p>
                    <w:p>
                      <w:pPr>
                        <w:pStyle w:val="Body"/>
                      </w:pPr>
                      <w:r>
                        <w:rPr>
                          <w:rStyle w:val="Hyperlink.3"/>
                          <w:rFonts w:cs="Arial Unicode MS" w:eastAsia="Arial Unicode MS"/>
                          <w:rtl w:val="0"/>
                          <w:lang w:val="en-US"/>
                        </w:rPr>
                        <w:t>Emergency Services: 999</w:t>
                      </w:r>
                    </w:p>
                  </w:txbxContent>
                </v:textbox>
                <w10:wrap type="none" side="bothSides" anchorx="text"/>
              </v:shape>
            </w:pict>
          </mc:Fallback>
        </mc:AlternateContent>
      </w:r>
    </w:p>
    <w:p>
      <w:pPr>
        <w:pStyle w:val="Body"/>
        <w:jc w:val="both"/>
        <w:rPr>
          <w:sz w:val="28"/>
          <w:szCs w:val="28"/>
        </w:rPr>
      </w:pPr>
    </w:p>
    <w:p>
      <w:pPr>
        <w:pStyle w:val="Body"/>
        <w:jc w:val="both"/>
        <w:rPr>
          <w:rStyle w:val="None"/>
          <w:rFonts w:ascii="Arial" w:cs="Arial" w:hAnsi="Arial" w:eastAsia="Arial"/>
          <w:b w:val="1"/>
          <w:bCs w:val="1"/>
          <w:sz w:val="28"/>
          <w:szCs w:val="28"/>
        </w:rPr>
      </w:pPr>
      <w:r>
        <w:rPr>
          <w:sz w:val="28"/>
          <w:szCs w:val="28"/>
        </w:rPr>
        <mc:AlternateContent>
          <mc:Choice Requires="wps">
            <w:drawing xmlns:a="http://schemas.openxmlformats.org/drawingml/2006/main">
              <wp:anchor distT="0" distB="0" distL="0" distR="0" simplePos="0" relativeHeight="251727872" behindDoc="0" locked="0" layoutInCell="1" allowOverlap="1">
                <wp:simplePos x="0" y="0"/>
                <wp:positionH relativeFrom="column">
                  <wp:posOffset>2673350</wp:posOffset>
                </wp:positionH>
                <wp:positionV relativeFrom="line">
                  <wp:posOffset>6604000</wp:posOffset>
                </wp:positionV>
                <wp:extent cx="3642360" cy="541020"/>
                <wp:effectExtent l="0" t="0" r="0" b="0"/>
                <wp:wrapNone/>
                <wp:docPr id="1073741874" name="officeArt object" descr="Text Box 2"/>
                <wp:cNvGraphicFramePr/>
                <a:graphic xmlns:a="http://schemas.openxmlformats.org/drawingml/2006/main">
                  <a:graphicData uri="http://schemas.microsoft.com/office/word/2010/wordprocessingShape">
                    <wps:wsp>
                      <wps:cNvSpPr txBox="1"/>
                      <wps:spPr>
                        <a:xfrm>
                          <a:off x="0" y="0"/>
                          <a:ext cx="3642360" cy="54102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Safeguarding Team consider need for support or advice for original referrer, Club Welfare Officer or others involved.</w:t>
                            </w:r>
                          </w:p>
                        </w:txbxContent>
                      </wps:txbx>
                      <wps:bodyPr wrap="square" lIns="45719" tIns="45719" rIns="45719" bIns="45719" numCol="1" anchor="t">
                        <a:noAutofit/>
                      </wps:bodyPr>
                    </wps:wsp>
                  </a:graphicData>
                </a:graphic>
              </wp:anchor>
            </w:drawing>
          </mc:Choice>
          <mc:Fallback>
            <w:pict>
              <v:shape id="_x0000_s1075" type="#_x0000_t202" style="visibility:visible;position:absolute;margin-left:210.5pt;margin-top:520.0pt;width:286.8pt;height:42.6pt;z-index:25172787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Safeguarding Team consider need for support or advice for original referrer, Club Welfare Officer or others involved.</w:t>
                      </w:r>
                    </w:p>
                  </w:txbxContent>
                </v:textbox>
                <w10:wrap type="none" side="bothSides" anchorx="text"/>
              </v:shape>
            </w:pict>
          </mc:Fallback>
        </mc:AlternateContent>
      </w:r>
      <w:r>
        <w:rPr>
          <w:sz w:val="28"/>
          <w:szCs w:val="28"/>
        </w:rPr>
        <mc:AlternateContent>
          <mc:Choice Requires="wps">
            <w:drawing xmlns:a="http://schemas.openxmlformats.org/drawingml/2006/main">
              <wp:anchor distT="57150" distB="57150" distL="57150" distR="57150" simplePos="0" relativeHeight="251706368" behindDoc="0" locked="0" layoutInCell="1" allowOverlap="1">
                <wp:simplePos x="0" y="0"/>
                <wp:positionH relativeFrom="column">
                  <wp:posOffset>1699894</wp:posOffset>
                </wp:positionH>
                <wp:positionV relativeFrom="line">
                  <wp:posOffset>1168400</wp:posOffset>
                </wp:positionV>
                <wp:extent cx="3318510" cy="1403986"/>
                <wp:effectExtent l="0" t="0" r="0" b="0"/>
                <wp:wrapSquare wrapText="bothSides" distL="57150" distR="57150" distT="57150" distB="57150"/>
                <wp:docPr id="1073741875" name="officeArt object" descr="Text Box 335"/>
                <wp:cNvGraphicFramePr/>
                <a:graphic xmlns:a="http://schemas.openxmlformats.org/drawingml/2006/main">
                  <a:graphicData uri="http://schemas.microsoft.com/office/word/2010/wordprocessingShape">
                    <wps:wsp>
                      <wps:cNvSpPr txBox="1"/>
                      <wps:spPr>
                        <a:xfrm>
                          <a:off x="0" y="0"/>
                          <a:ext cx="3318510" cy="1403986"/>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outline w:val="0"/>
                                <w:color w:val="000000"/>
                                <w:sz w:val="20"/>
                                <w:szCs w:val="20"/>
                                <w:u w:color="000000"/>
                                <w:rtl w:val="0"/>
                                <w:lang w:val="en-US"/>
                                <w14:textFill>
                                  <w14:solidFill>
                                    <w14:srgbClr w14:val="000000"/>
                                  </w14:solidFill>
                                </w14:textFill>
                              </w:rPr>
                              <w:t xml:space="preserve">   Does the young person require immediate attention?</w:t>
                            </w:r>
                          </w:p>
                        </w:txbxContent>
                      </wps:txbx>
                      <wps:bodyPr wrap="square" lIns="45719" tIns="45719" rIns="45719" bIns="45719" numCol="1" anchor="t">
                        <a:noAutofit/>
                      </wps:bodyPr>
                    </wps:wsp>
                  </a:graphicData>
                </a:graphic>
              </wp:anchor>
            </w:drawing>
          </mc:Choice>
          <mc:Fallback>
            <w:pict>
              <v:shape id="_x0000_s1076" type="#_x0000_t202" style="visibility:visible;position:absolute;margin-left:133.8pt;margin-top:92.0pt;width:261.3pt;height:110.6pt;z-index:251706368;mso-position-horizontal:absolute;mso-position-horizontal-relative:text;mso-position-vertical:absolute;mso-position-vertical-relative:line;mso-wrap-distance-left:4.5pt;mso-wrap-distance-top:4.5pt;mso-wrap-distance-right:4.5pt;mso-wrap-distance-bottom:4.5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outline w:val="0"/>
                          <w:color w:val="000000"/>
                          <w:sz w:val="20"/>
                          <w:szCs w:val="20"/>
                          <w:u w:color="000000"/>
                          <w:rtl w:val="0"/>
                          <w:lang w:val="en-US"/>
                          <w14:textFill>
                            <w14:solidFill>
                              <w14:srgbClr w14:val="000000"/>
                            </w14:solidFill>
                          </w14:textFill>
                        </w:rPr>
                        <w:t xml:space="preserve">   Does the young person require immediate attention?</w:t>
                      </w:r>
                    </w:p>
                  </w:txbxContent>
                </v:textbox>
                <w10:wrap type="squar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5344" behindDoc="0" locked="0" layoutInCell="1" allowOverlap="1">
                <wp:simplePos x="0" y="0"/>
                <wp:positionH relativeFrom="column">
                  <wp:posOffset>3308665</wp:posOffset>
                </wp:positionH>
                <wp:positionV relativeFrom="line">
                  <wp:posOffset>854075</wp:posOffset>
                </wp:positionV>
                <wp:extent cx="0" cy="315596"/>
                <wp:effectExtent l="0" t="0" r="0" b="0"/>
                <wp:wrapNone/>
                <wp:docPr id="1073741876" name="officeArt object" descr="Straight Arrow Connector 328"/>
                <wp:cNvGraphicFramePr/>
                <a:graphic xmlns:a="http://schemas.openxmlformats.org/drawingml/2006/main">
                  <a:graphicData uri="http://schemas.microsoft.com/office/word/2010/wordprocessingShape">
                    <wps:wsp>
                      <wps:cNvSpPr/>
                      <wps:spPr>
                        <a:xfrm>
                          <a:off x="0" y="0"/>
                          <a:ext cx="0" cy="31559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7" style="visibility:visible;position:absolute;margin-left:260.5pt;margin-top:67.2pt;width:0.0pt;height:24.9pt;z-index:25170534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0704" behindDoc="0" locked="0" layoutInCell="1" allowOverlap="1">
                <wp:simplePos x="0" y="0"/>
                <wp:positionH relativeFrom="column">
                  <wp:posOffset>5642493</wp:posOffset>
                </wp:positionH>
                <wp:positionV relativeFrom="line">
                  <wp:posOffset>3739336</wp:posOffset>
                </wp:positionV>
                <wp:extent cx="0" cy="346737"/>
                <wp:effectExtent l="0" t="0" r="0" b="0"/>
                <wp:wrapNone/>
                <wp:docPr id="1073741877" name="officeArt object" descr="Straight Arrow Connector 338"/>
                <wp:cNvGraphicFramePr/>
                <a:graphic xmlns:a="http://schemas.openxmlformats.org/drawingml/2006/main">
                  <a:graphicData uri="http://schemas.microsoft.com/office/word/2010/wordprocessingShape">
                    <wps:wsp>
                      <wps:cNvSpPr/>
                      <wps:spPr>
                        <a:xfrm>
                          <a:off x="0" y="0"/>
                          <a:ext cx="0" cy="346737"/>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78" style="visibility:visible;position:absolute;margin-left:444.3pt;margin-top:294.4pt;width:0.0pt;height:27.3pt;z-index:25172070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7632" behindDoc="0" locked="0" layoutInCell="1" allowOverlap="1">
                <wp:simplePos x="0" y="0"/>
                <wp:positionH relativeFrom="column">
                  <wp:posOffset>5450204</wp:posOffset>
                </wp:positionH>
                <wp:positionV relativeFrom="line">
                  <wp:posOffset>3484879</wp:posOffset>
                </wp:positionV>
                <wp:extent cx="510541" cy="255561"/>
                <wp:effectExtent l="0" t="0" r="0" b="0"/>
                <wp:wrapNone/>
                <wp:docPr id="1073741878" name="officeArt object" descr="Text Box 336"/>
                <wp:cNvGraphicFramePr/>
                <a:graphic xmlns:a="http://schemas.openxmlformats.org/drawingml/2006/main">
                  <a:graphicData uri="http://schemas.microsoft.com/office/word/2010/wordprocessingShape">
                    <wps:wsp>
                      <wps:cNvSpPr txBox="1"/>
                      <wps:spPr>
                        <a:xfrm>
                          <a:off x="0" y="0"/>
                          <a:ext cx="510541" cy="255561"/>
                        </a:xfrm>
                        <a:prstGeom prst="rect">
                          <a:avLst/>
                        </a:prstGeom>
                        <a:solidFill>
                          <a:srgbClr val="FFFFFF"/>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rPr>
                              <w:t>NO</w:t>
                            </w:r>
                          </w:p>
                        </w:txbxContent>
                      </wps:txbx>
                      <wps:bodyPr wrap="square" lIns="45719" tIns="45719" rIns="45719" bIns="45719" numCol="1" anchor="t">
                        <a:noAutofit/>
                      </wps:bodyPr>
                    </wps:wsp>
                  </a:graphicData>
                </a:graphic>
              </wp:anchor>
            </w:drawing>
          </mc:Choice>
          <mc:Fallback>
            <w:pict>
              <v:shape id="_x0000_s1079" type="#_x0000_t202" style="visibility:visible;position:absolute;margin-left:429.1pt;margin-top:274.4pt;width:40.2pt;height:20.1pt;z-index:2517176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5584" behindDoc="0" locked="0" layoutInCell="1" allowOverlap="1">
                <wp:simplePos x="0" y="0"/>
                <wp:positionH relativeFrom="column">
                  <wp:posOffset>5352318</wp:posOffset>
                </wp:positionH>
                <wp:positionV relativeFrom="line">
                  <wp:posOffset>3013840</wp:posOffset>
                </wp:positionV>
                <wp:extent cx="335916" cy="464185"/>
                <wp:effectExtent l="0" t="0" r="0" b="0"/>
                <wp:wrapNone/>
                <wp:docPr id="1073741879" name="officeArt object" descr="Straight Arrow Connector 18"/>
                <wp:cNvGraphicFramePr/>
                <a:graphic xmlns:a="http://schemas.openxmlformats.org/drawingml/2006/main">
                  <a:graphicData uri="http://schemas.microsoft.com/office/word/2010/wordprocessingShape">
                    <wps:wsp>
                      <wps:cNvSpPr/>
                      <wps:spPr>
                        <a:xfrm>
                          <a:off x="0" y="0"/>
                          <a:ext cx="335916" cy="46418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0" style="visibility:visible;position:absolute;margin-left:421.4pt;margin-top:237.3pt;width:26.5pt;height:36.5pt;z-index:25171558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6608" behindDoc="0" locked="0" layoutInCell="1" allowOverlap="1">
                <wp:simplePos x="0" y="0"/>
                <wp:positionH relativeFrom="column">
                  <wp:posOffset>4504283</wp:posOffset>
                </wp:positionH>
                <wp:positionV relativeFrom="line">
                  <wp:posOffset>3019967</wp:posOffset>
                </wp:positionV>
                <wp:extent cx="503962" cy="457504"/>
                <wp:effectExtent l="0" t="0" r="0" b="0"/>
                <wp:wrapNone/>
                <wp:docPr id="1073741880" name="officeArt object" descr="Straight Arrow Connector 341"/>
                <wp:cNvGraphicFramePr/>
                <a:graphic xmlns:a="http://schemas.openxmlformats.org/drawingml/2006/main">
                  <a:graphicData uri="http://schemas.microsoft.com/office/word/2010/wordprocessingShape">
                    <wps:wsp>
                      <wps:cNvSpPr/>
                      <wps:spPr>
                        <a:xfrm flipH="1">
                          <a:off x="0" y="0"/>
                          <a:ext cx="503962" cy="457504"/>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1" style="visibility:visible;position:absolute;margin-left:354.7pt;margin-top:237.8pt;width:39.7pt;height:36.0pt;z-index:251716608;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4560" behindDoc="0" locked="0" layoutInCell="1" allowOverlap="1">
                <wp:simplePos x="0" y="0"/>
                <wp:positionH relativeFrom="column">
                  <wp:posOffset>4290364</wp:posOffset>
                </wp:positionH>
                <wp:positionV relativeFrom="line">
                  <wp:posOffset>2624683</wp:posOffset>
                </wp:positionV>
                <wp:extent cx="1821485" cy="394971"/>
                <wp:effectExtent l="0" t="0" r="0" b="0"/>
                <wp:wrapNone/>
                <wp:docPr id="1073741881" name="officeArt object" descr="Text Box 343"/>
                <wp:cNvGraphicFramePr/>
                <a:graphic xmlns:a="http://schemas.openxmlformats.org/drawingml/2006/main">
                  <a:graphicData uri="http://schemas.microsoft.com/office/word/2010/wordprocessingShape">
                    <wps:wsp>
                      <wps:cNvSpPr txBox="1"/>
                      <wps:spPr>
                        <a:xfrm>
                          <a:off x="0" y="0"/>
                          <a:ext cx="1821485" cy="394971"/>
                        </a:xfrm>
                        <a:prstGeom prst="rect">
                          <a:avLst/>
                        </a:prstGeom>
                        <a:solidFill>
                          <a:srgbClr val="8EB4E3"/>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jc w:val="center"/>
                            </w:pPr>
                            <w:r>
                              <w:rPr>
                                <w:rStyle w:val="None"/>
                                <w:rFonts w:ascii="Arial" w:hAnsi="Arial"/>
                                <w:sz w:val="20"/>
                                <w:szCs w:val="20"/>
                                <w:rtl w:val="0"/>
                                <w:lang w:val="en-US"/>
                              </w:rPr>
                              <w:t>Is the Club Welfare Officer available?</w:t>
                            </w:r>
                          </w:p>
                        </w:txbxContent>
                      </wps:txbx>
                      <wps:bodyPr wrap="square" lIns="45719" tIns="45719" rIns="45719" bIns="45719" numCol="1" anchor="t">
                        <a:noAutofit/>
                      </wps:bodyPr>
                    </wps:wsp>
                  </a:graphicData>
                </a:graphic>
              </wp:anchor>
            </w:drawing>
          </mc:Choice>
          <mc:Fallback>
            <w:pict>
              <v:shape id="_x0000_s1082" type="#_x0000_t202" style="visibility:visible;position:absolute;margin-left:337.8pt;margin-top:206.7pt;width:143.4pt;height:31.1pt;z-index:25171456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Club Welfare Officer available?</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9680" behindDoc="0" locked="0" layoutInCell="1" allowOverlap="1">
                <wp:simplePos x="0" y="0"/>
                <wp:positionH relativeFrom="column">
                  <wp:posOffset>3937939</wp:posOffset>
                </wp:positionH>
                <wp:positionV relativeFrom="line">
                  <wp:posOffset>3736085</wp:posOffset>
                </wp:positionV>
                <wp:extent cx="281940" cy="350520"/>
                <wp:effectExtent l="0" t="0" r="0" b="0"/>
                <wp:wrapNone/>
                <wp:docPr id="1073741882" name="officeArt object" descr="Straight Arrow Connector 339"/>
                <wp:cNvGraphicFramePr/>
                <a:graphic xmlns:a="http://schemas.openxmlformats.org/drawingml/2006/main">
                  <a:graphicData uri="http://schemas.microsoft.com/office/word/2010/wordprocessingShape">
                    <wps:wsp>
                      <wps:cNvSpPr/>
                      <wps:spPr>
                        <a:xfrm flipH="1">
                          <a:off x="0" y="0"/>
                          <a:ext cx="281940" cy="35052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3" style="visibility:visible;position:absolute;margin-left:310.1pt;margin-top:294.2pt;width:22.2pt;height:27.6pt;z-index:251719680;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8896" behindDoc="0" locked="0" layoutInCell="1" allowOverlap="1">
                <wp:simplePos x="0" y="0"/>
                <wp:positionH relativeFrom="column">
                  <wp:posOffset>4439600</wp:posOffset>
                </wp:positionH>
                <wp:positionV relativeFrom="line">
                  <wp:posOffset>6249034</wp:posOffset>
                </wp:positionV>
                <wp:extent cx="0" cy="358141"/>
                <wp:effectExtent l="0" t="0" r="0" b="0"/>
                <wp:wrapNone/>
                <wp:docPr id="1073741883" name="officeArt object" descr="Straight Arrow Connector 323"/>
                <wp:cNvGraphicFramePr/>
                <a:graphic xmlns:a="http://schemas.openxmlformats.org/drawingml/2006/main">
                  <a:graphicData uri="http://schemas.microsoft.com/office/word/2010/wordprocessingShape">
                    <wps:wsp>
                      <wps:cNvSpPr/>
                      <wps:spPr>
                        <a:xfrm>
                          <a:off x="0" y="0"/>
                          <a:ext cx="0" cy="35814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4" style="visibility:visible;position:absolute;margin-left:349.6pt;margin-top:492.0pt;width:0.0pt;height:28.2pt;z-index:25172889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6848" behindDoc="0" locked="0" layoutInCell="1" allowOverlap="1">
                <wp:simplePos x="0" y="0"/>
                <wp:positionH relativeFrom="column">
                  <wp:posOffset>5547520</wp:posOffset>
                </wp:positionH>
                <wp:positionV relativeFrom="line">
                  <wp:posOffset>5075260</wp:posOffset>
                </wp:positionV>
                <wp:extent cx="964" cy="592531"/>
                <wp:effectExtent l="0" t="0" r="0" b="0"/>
                <wp:wrapNone/>
                <wp:docPr id="1073741884" name="officeArt object" descr="Straight Arrow Connector 325"/>
                <wp:cNvGraphicFramePr/>
                <a:graphic xmlns:a="http://schemas.openxmlformats.org/drawingml/2006/main">
                  <a:graphicData uri="http://schemas.microsoft.com/office/word/2010/wordprocessingShape">
                    <wps:wsp>
                      <wps:cNvSpPr/>
                      <wps:spPr>
                        <a:xfrm>
                          <a:off x="0" y="0"/>
                          <a:ext cx="964" cy="592531"/>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5" style="visibility:visible;position:absolute;margin-left:436.8pt;margin-top:399.6pt;width:0.1pt;height:46.7pt;z-index:25172684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4800" behindDoc="0" locked="0" layoutInCell="1" allowOverlap="1">
                <wp:simplePos x="0" y="0"/>
                <wp:positionH relativeFrom="column">
                  <wp:posOffset>2693670</wp:posOffset>
                </wp:positionH>
                <wp:positionV relativeFrom="line">
                  <wp:posOffset>5670550</wp:posOffset>
                </wp:positionV>
                <wp:extent cx="3581400" cy="579120"/>
                <wp:effectExtent l="0" t="0" r="0" b="0"/>
                <wp:wrapNone/>
                <wp:docPr id="1073741885" name="officeArt object" descr="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Complete reporting a concern form and forward to the police/Social care and LTA Safeguarding Team within 24 hours</w:t>
                            </w:r>
                          </w:p>
                        </w:txbxContent>
                      </wps:txbx>
                      <wps:bodyPr wrap="square" lIns="45719" tIns="45719" rIns="45719" bIns="45719" numCol="1" anchor="t">
                        <a:noAutofit/>
                      </wps:bodyPr>
                    </wps:wsp>
                  </a:graphicData>
                </a:graphic>
              </wp:anchor>
            </w:drawing>
          </mc:Choice>
          <mc:Fallback>
            <w:pict>
              <v:shape id="_x0000_s1086" type="#_x0000_t202" style="visibility:visible;position:absolute;margin-left:212.1pt;margin-top:446.5pt;width:282.0pt;height:45.6pt;z-index:251724800;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Complete reporting a concern form and forward to the police/Social care and LTA Safeguarding Team within 24 hours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5824" behindDoc="0" locked="0" layoutInCell="1" allowOverlap="1">
                <wp:simplePos x="0" y="0"/>
                <wp:positionH relativeFrom="column">
                  <wp:posOffset>3596320</wp:posOffset>
                </wp:positionH>
                <wp:positionV relativeFrom="line">
                  <wp:posOffset>5073015</wp:posOffset>
                </wp:positionV>
                <wp:extent cx="0" cy="594360"/>
                <wp:effectExtent l="0" t="0" r="0" b="0"/>
                <wp:wrapNone/>
                <wp:docPr id="1073741886" name="officeArt object" descr="Straight Arrow Connector 326"/>
                <wp:cNvGraphicFramePr/>
                <a:graphic xmlns:a="http://schemas.openxmlformats.org/drawingml/2006/main">
                  <a:graphicData uri="http://schemas.microsoft.com/office/word/2010/wordprocessingShape">
                    <wps:wsp>
                      <wps:cNvSpPr/>
                      <wps:spPr>
                        <a:xfrm>
                          <a:off x="0" y="0"/>
                          <a:ext cx="0" cy="59436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7" style="visibility:visible;position:absolute;margin-left:283.2pt;margin-top:399.5pt;width:0.0pt;height:46.8pt;z-index:251725824;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8656" behindDoc="0" locked="0" layoutInCell="1" allowOverlap="1">
                <wp:simplePos x="0" y="0"/>
                <wp:positionH relativeFrom="column">
                  <wp:posOffset>4007484</wp:posOffset>
                </wp:positionH>
                <wp:positionV relativeFrom="line">
                  <wp:posOffset>3487420</wp:posOffset>
                </wp:positionV>
                <wp:extent cx="537210" cy="255561"/>
                <wp:effectExtent l="0" t="0" r="0" b="0"/>
                <wp:wrapNone/>
                <wp:docPr id="1073741887" name="officeArt object" descr="Text Box 340"/>
                <wp:cNvGraphicFramePr/>
                <a:graphic xmlns:a="http://schemas.openxmlformats.org/drawingml/2006/main">
                  <a:graphicData uri="http://schemas.microsoft.com/office/word/2010/wordprocessingShape">
                    <wps:wsp>
                      <wps:cNvSpPr txBox="1"/>
                      <wps:spPr>
                        <a:xfrm>
                          <a:off x="0" y="0"/>
                          <a:ext cx="537210" cy="255561"/>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88" type="#_x0000_t202" style="visibility:visible;position:absolute;margin-left:315.5pt;margin-top:274.6pt;width:42.3pt;height:20.1pt;z-index:2517186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3776" behindDoc="0" locked="0" layoutInCell="1" allowOverlap="1">
                <wp:simplePos x="0" y="0"/>
                <wp:positionH relativeFrom="column">
                  <wp:posOffset>2763520</wp:posOffset>
                </wp:positionH>
                <wp:positionV relativeFrom="line">
                  <wp:posOffset>2810825</wp:posOffset>
                </wp:positionV>
                <wp:extent cx="1536066" cy="0"/>
                <wp:effectExtent l="0" t="0" r="0" b="0"/>
                <wp:wrapNone/>
                <wp:docPr id="1073741888" name="officeArt object" descr="Straight Arrow Connector 329"/>
                <wp:cNvGraphicFramePr/>
                <a:graphic xmlns:a="http://schemas.openxmlformats.org/drawingml/2006/main">
                  <a:graphicData uri="http://schemas.microsoft.com/office/word/2010/wordprocessingShape">
                    <wps:wsp>
                      <wps:cNvSpPr/>
                      <wps:spPr>
                        <a:xfrm>
                          <a:off x="0" y="0"/>
                          <a:ext cx="1536066" cy="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89" style="visibility:visible;position:absolute;margin-left:217.6pt;margin-top:221.3pt;width:121.0pt;height:0.0pt;z-index:25172377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2512" behindDoc="0" locked="0" layoutInCell="1" allowOverlap="1">
                <wp:simplePos x="0" y="0"/>
                <wp:positionH relativeFrom="column">
                  <wp:posOffset>1195705</wp:posOffset>
                </wp:positionH>
                <wp:positionV relativeFrom="line">
                  <wp:posOffset>2580639</wp:posOffset>
                </wp:positionV>
                <wp:extent cx="1555116" cy="577850"/>
                <wp:effectExtent l="0" t="0" r="0" b="0"/>
                <wp:wrapNone/>
                <wp:docPr id="1073741889" name="officeArt object" descr="Text Box 330"/>
                <wp:cNvGraphicFramePr/>
                <a:graphic xmlns:a="http://schemas.openxmlformats.org/drawingml/2006/main">
                  <a:graphicData uri="http://schemas.microsoft.com/office/word/2010/wordprocessingShape">
                    <wps:wsp>
                      <wps:cNvSpPr txBox="1"/>
                      <wps:spPr>
                        <a:xfrm>
                          <a:off x="0" y="0"/>
                          <a:ext cx="1555116" cy="577850"/>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Call an Ambulance and inform them you have a child protection concern</w:t>
                            </w:r>
                          </w:p>
                        </w:txbxContent>
                      </wps:txbx>
                      <wps:bodyPr wrap="square" lIns="45719" tIns="45719" rIns="45719" bIns="45719" numCol="1" anchor="t">
                        <a:noAutofit/>
                      </wps:bodyPr>
                    </wps:wsp>
                  </a:graphicData>
                </a:graphic>
              </wp:anchor>
            </w:drawing>
          </mc:Choice>
          <mc:Fallback>
            <w:pict>
              <v:shape id="_x0000_s1090" type="#_x0000_t202" style="visibility:visible;position:absolute;margin-left:94.2pt;margin-top:203.2pt;width:122.5pt;height:45.5pt;z-index:25171251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Call an Ambulance and inform them you have a child protection concern</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3536" behindDoc="0" locked="0" layoutInCell="1" allowOverlap="1">
                <wp:simplePos x="0" y="0"/>
                <wp:positionH relativeFrom="column">
                  <wp:posOffset>4864415</wp:posOffset>
                </wp:positionH>
                <wp:positionV relativeFrom="line">
                  <wp:posOffset>2251075</wp:posOffset>
                </wp:positionV>
                <wp:extent cx="0" cy="381000"/>
                <wp:effectExtent l="0" t="0" r="0" b="0"/>
                <wp:wrapNone/>
                <wp:docPr id="1073741890" name="officeArt object" descr="Straight Arrow Connector 342"/>
                <wp:cNvGraphicFramePr/>
                <a:graphic xmlns:a="http://schemas.openxmlformats.org/drawingml/2006/main">
                  <a:graphicData uri="http://schemas.microsoft.com/office/word/2010/wordprocessingShape">
                    <wps:wsp>
                      <wps:cNvSpPr/>
                      <wps:spPr>
                        <a:xfrm>
                          <a:off x="0" y="0"/>
                          <a:ext cx="0" cy="381000"/>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1" style="visibility:visible;position:absolute;margin-left:383.0pt;margin-top:177.2pt;width:0.0pt;height:30.0pt;z-index:251713536;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11488" behindDoc="0" locked="0" layoutInCell="1" allowOverlap="1">
                <wp:simplePos x="0" y="0"/>
                <wp:positionH relativeFrom="column">
                  <wp:posOffset>1996120</wp:posOffset>
                </wp:positionH>
                <wp:positionV relativeFrom="line">
                  <wp:posOffset>2230754</wp:posOffset>
                </wp:positionV>
                <wp:extent cx="0" cy="354966"/>
                <wp:effectExtent l="0" t="0" r="0" b="0"/>
                <wp:wrapNone/>
                <wp:docPr id="1073741891" name="officeArt object" descr="Straight Arrow Connector 331"/>
                <wp:cNvGraphicFramePr/>
                <a:graphic xmlns:a="http://schemas.openxmlformats.org/drawingml/2006/main">
                  <a:graphicData uri="http://schemas.microsoft.com/office/word/2010/wordprocessingShape">
                    <wps:wsp>
                      <wps:cNvSpPr/>
                      <wps:spPr>
                        <a:xfrm>
                          <a:off x="0" y="0"/>
                          <a:ext cx="0" cy="35496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2" style="visibility:visible;position:absolute;margin-left:157.2pt;margin-top:175.6pt;width:0.0pt;height:28.0pt;z-index:251711488;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sz w:val="28"/>
          <w:szCs w:val="28"/>
        </w:rPr>
        <mc:AlternateContent>
          <mc:Choice Requires="wps">
            <w:drawing xmlns:a="http://schemas.openxmlformats.org/drawingml/2006/main">
              <wp:anchor distT="0" distB="0" distL="0" distR="0" simplePos="0" relativeHeight="251710464" behindDoc="0" locked="0" layoutInCell="1" allowOverlap="1">
                <wp:simplePos x="0" y="0"/>
                <wp:positionH relativeFrom="column">
                  <wp:posOffset>4635500</wp:posOffset>
                </wp:positionH>
                <wp:positionV relativeFrom="line">
                  <wp:posOffset>1985010</wp:posOffset>
                </wp:positionV>
                <wp:extent cx="548641" cy="262255"/>
                <wp:effectExtent l="0" t="0" r="0" b="0"/>
                <wp:wrapNone/>
                <wp:docPr id="1073741892" name="officeArt object" descr="Text Box 337"/>
                <wp:cNvGraphicFramePr/>
                <a:graphic xmlns:a="http://schemas.openxmlformats.org/drawingml/2006/main">
                  <a:graphicData uri="http://schemas.microsoft.com/office/word/2010/wordprocessingShape">
                    <wps:wsp>
                      <wps:cNvSpPr txBox="1"/>
                      <wps:spPr>
                        <a:xfrm>
                          <a:off x="0" y="0"/>
                          <a:ext cx="548641" cy="262255"/>
                        </a:xfrm>
                        <a:prstGeom prst="rect">
                          <a:avLst/>
                        </a:prstGeom>
                        <a:solidFill>
                          <a:srgbClr val="FFFFFF"/>
                        </a:solidFill>
                        <a:ln w="25400" cap="flat">
                          <a:solidFill>
                            <a:schemeClr val="accent1"/>
                          </a:solidFill>
                          <a:prstDash val="solid"/>
                          <a:round/>
                        </a:ln>
                        <a:effectLst/>
                      </wps:spPr>
                      <wps:txbx>
                        <w:txbxContent>
                          <w:p>
                            <w:pPr>
                              <w:pStyle w:val="Body"/>
                            </w:pPr>
                            <w:r>
                              <w:rPr>
                                <w:rStyle w:val="None"/>
                                <w:rFonts w:ascii="Arial" w:hAnsi="Arial"/>
                                <w:sz w:val="20"/>
                                <w:szCs w:val="20"/>
                                <w:rtl w:val="0"/>
                                <w:lang w:val="de-DE"/>
                              </w:rPr>
                              <w:t xml:space="preserve">  NO</w:t>
                            </w:r>
                          </w:p>
                        </w:txbxContent>
                      </wps:txbx>
                      <wps:bodyPr wrap="square" lIns="45719" tIns="45719" rIns="45719" bIns="45719" numCol="1" anchor="t">
                        <a:noAutofit/>
                      </wps:bodyPr>
                    </wps:wsp>
                  </a:graphicData>
                </a:graphic>
              </wp:anchor>
            </w:drawing>
          </mc:Choice>
          <mc:Fallback>
            <w:pict>
              <v:shape id="_x0000_s1093" type="#_x0000_t202" style="visibility:visible;position:absolute;margin-left:365.0pt;margin-top:156.3pt;width:43.2pt;height:20.6pt;z-index:2517104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e-DE"/>
                        </w:rPr>
                        <w:t xml:space="preserve">  NO</w:t>
                      </w:r>
                    </w:p>
                  </w:txbxContent>
                </v:textbox>
                <w10:wrap type="none" side="bothSides" anchorx="text"/>
              </v:shape>
            </w:pict>
          </mc:Fallback>
        </mc:AlternateContent>
      </w:r>
      <w:r>
        <w:rPr>
          <w:sz w:val="28"/>
          <w:szCs w:val="28"/>
        </w:rPr>
        <mc:AlternateContent>
          <mc:Choice Requires="wps">
            <w:drawing xmlns:a="http://schemas.openxmlformats.org/drawingml/2006/main">
              <wp:anchor distT="0" distB="0" distL="0" distR="0" simplePos="0" relativeHeight="251708416" behindDoc="0" locked="0" layoutInCell="1" allowOverlap="1">
                <wp:simplePos x="0" y="0"/>
                <wp:positionH relativeFrom="column">
                  <wp:posOffset>1761489</wp:posOffset>
                </wp:positionH>
                <wp:positionV relativeFrom="line">
                  <wp:posOffset>1967229</wp:posOffset>
                </wp:positionV>
                <wp:extent cx="502920" cy="1403986"/>
                <wp:effectExtent l="0" t="0" r="0" b="0"/>
                <wp:wrapNone/>
                <wp:docPr id="1073741893" name="officeArt object" descr="Text Box 2"/>
                <wp:cNvGraphicFramePr/>
                <a:graphic xmlns:a="http://schemas.openxmlformats.org/drawingml/2006/main">
                  <a:graphicData uri="http://schemas.microsoft.com/office/word/2010/wordprocessingShape">
                    <wps:wsp>
                      <wps:cNvSpPr txBox="1"/>
                      <wps:spPr>
                        <a:xfrm>
                          <a:off x="0" y="0"/>
                          <a:ext cx="502920" cy="1403986"/>
                        </a:xfrm>
                        <a:prstGeom prst="rect">
                          <a:avLst/>
                        </a:prstGeom>
                        <a:solidFill>
                          <a:srgbClr val="FFFFFF"/>
                        </a:solidFill>
                        <a:ln w="25400" cap="flat">
                          <a:solidFill>
                            <a:schemeClr val="accent1"/>
                          </a:solidFill>
                          <a:prstDash val="solid"/>
                          <a:round/>
                        </a:ln>
                        <a:effectLst/>
                        <a:extLst>
                          <a:ext uri="{C572A759-6A51-4108-AA02-DFA0A04FC94B}">
                            <ma14:wrappingTextBoxFlag xmlns:ma14="http://schemas.microsoft.com/office/mac/drawingml/2011/main" val="1"/>
                          </a:ext>
                        </a:extLst>
                      </wps:spPr>
                      <wps:txbx>
                        <w:txbxContent>
                          <w:p>
                            <w:pPr>
                              <w:pStyle w:val="Body"/>
                            </w:pPr>
                            <w:r>
                              <w:rPr>
                                <w:rStyle w:val="None"/>
                                <w:rFonts w:ascii="Arial" w:hAnsi="Arial"/>
                                <w:sz w:val="20"/>
                                <w:szCs w:val="20"/>
                                <w:rtl w:val="0"/>
                              </w:rPr>
                              <w:t>YES</w:t>
                            </w:r>
                          </w:p>
                        </w:txbxContent>
                      </wps:txbx>
                      <wps:bodyPr wrap="square" lIns="45719" tIns="45719" rIns="45719" bIns="45719" numCol="1" anchor="t">
                        <a:noAutofit/>
                      </wps:bodyPr>
                    </wps:wsp>
                  </a:graphicData>
                </a:graphic>
              </wp:anchor>
            </w:drawing>
          </mc:Choice>
          <mc:Fallback>
            <w:pict>
              <v:shape id="_x0000_s1094" type="#_x0000_t202" style="visibility:visible;position:absolute;margin-left:138.7pt;margin-top:154.9pt;width:39.6pt;height:110.6pt;z-index:25170841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rPr>
                        <w:t>YES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9440" behindDoc="0" locked="0" layoutInCell="1" allowOverlap="1">
                <wp:simplePos x="0" y="0"/>
                <wp:positionH relativeFrom="column">
                  <wp:posOffset>4545310</wp:posOffset>
                </wp:positionH>
                <wp:positionV relativeFrom="line">
                  <wp:posOffset>1428477</wp:posOffset>
                </wp:positionV>
                <wp:extent cx="312419" cy="548006"/>
                <wp:effectExtent l="0" t="0" r="0" b="0"/>
                <wp:wrapNone/>
                <wp:docPr id="1073741894" name="officeArt object" descr="Straight Arrow Connector 333"/>
                <wp:cNvGraphicFramePr/>
                <a:graphic xmlns:a="http://schemas.openxmlformats.org/drawingml/2006/main">
                  <a:graphicData uri="http://schemas.microsoft.com/office/word/2010/wordprocessingShape">
                    <wps:wsp>
                      <wps:cNvSpPr/>
                      <wps:spPr>
                        <a:xfrm>
                          <a:off x="0" y="0"/>
                          <a:ext cx="312419" cy="548006"/>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5" style="visibility:visible;position:absolute;margin-left:357.9pt;margin-top:112.5pt;width:24.6pt;height:43.2pt;z-index:251709440;mso-position-horizontal:absolute;mso-position-horizontal-relative:text;mso-position-vertical:absolute;mso-position-vertical-relative:line;mso-wrap-distance-left:0.0pt;mso-wrap-distance-top:0.0pt;mso-wrap-distance-right:0.0pt;mso-wrap-distance-bottom:0.0pt;">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07392" behindDoc="0" locked="0" layoutInCell="1" allowOverlap="1">
                <wp:simplePos x="0" y="0"/>
                <wp:positionH relativeFrom="column">
                  <wp:posOffset>2102485</wp:posOffset>
                </wp:positionH>
                <wp:positionV relativeFrom="line">
                  <wp:posOffset>1427486</wp:posOffset>
                </wp:positionV>
                <wp:extent cx="335281" cy="532765"/>
                <wp:effectExtent l="0" t="0" r="0" b="0"/>
                <wp:wrapNone/>
                <wp:docPr id="1073741895" name="officeArt object" descr="Straight Arrow Connector 334"/>
                <wp:cNvGraphicFramePr/>
                <a:graphic xmlns:a="http://schemas.openxmlformats.org/drawingml/2006/main">
                  <a:graphicData uri="http://schemas.microsoft.com/office/word/2010/wordprocessingShape">
                    <wps:wsp>
                      <wps:cNvSpPr/>
                      <wps:spPr>
                        <a:xfrm flipH="1">
                          <a:off x="0" y="0"/>
                          <a:ext cx="335281" cy="532765"/>
                        </a:xfrm>
                        <a:prstGeom prst="line">
                          <a:avLst/>
                        </a:prstGeom>
                        <a:noFill/>
                        <a:ln w="19050" cap="flat">
                          <a:solidFill>
                            <a:schemeClr val="accent1"/>
                          </a:solidFill>
                          <a:prstDash val="solid"/>
                          <a:round/>
                          <a:tailEnd type="triangle" w="med" len="med"/>
                        </a:ln>
                        <a:effectLst/>
                      </wps:spPr>
                      <wps:bodyPr/>
                    </wps:wsp>
                  </a:graphicData>
                </a:graphic>
              </wp:anchor>
            </w:drawing>
          </mc:Choice>
          <mc:Fallback>
            <w:pict>
              <v:line id="_x0000_s1096" style="visibility:visible;position:absolute;margin-left:165.6pt;margin-top:112.4pt;width:26.4pt;height:41.9pt;z-index:251707392;mso-position-horizontal:absolute;mso-position-horizontal-relative:text;mso-position-vertical:absolute;mso-position-vertical-relative:line;mso-wrap-distance-left:0.0pt;mso-wrap-distance-top:0.0pt;mso-wrap-distance-right:0.0pt;mso-wrap-distance-bottom:0.0pt;flip:x;">
                <v:fill on="f"/>
                <v:stroke filltype="solid" color="#4F81BD" opacity="100.0%" weight="1.5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None"/>
          <w:rFonts w:ascii="Arial" w:cs="Arial" w:hAnsi="Arial" w:eastAsia="Arial"/>
          <w:b w:val="1"/>
          <w:bCs w:val="1"/>
          <w:sz w:val="28"/>
          <w:szCs w:val="28"/>
        </w:rPr>
        <mc:AlternateContent>
          <mc:Choice Requires="wps">
            <w:drawing xmlns:a="http://schemas.openxmlformats.org/drawingml/2006/main">
              <wp:anchor distT="0" distB="0" distL="0" distR="0" simplePos="0" relativeHeight="251730944" behindDoc="0" locked="0" layoutInCell="1" allowOverlap="1">
                <wp:simplePos x="0" y="0"/>
                <wp:positionH relativeFrom="column">
                  <wp:posOffset>5093334</wp:posOffset>
                </wp:positionH>
                <wp:positionV relativeFrom="line">
                  <wp:posOffset>-165734</wp:posOffset>
                </wp:positionV>
                <wp:extent cx="1609091" cy="738835"/>
                <wp:effectExtent l="0" t="0" r="0" b="0"/>
                <wp:wrapNone/>
                <wp:docPr id="1073741896" name="officeArt object" descr="Text Box 346"/>
                <wp:cNvGraphicFramePr/>
                <a:graphic xmlns:a="http://schemas.openxmlformats.org/drawingml/2006/main">
                  <a:graphicData uri="http://schemas.microsoft.com/office/word/2010/wordprocessingShape">
                    <wps:wsp>
                      <wps:cNvSpPr txBox="1"/>
                      <wps:spPr>
                        <a:xfrm>
                          <a:off x="0" y="0"/>
                          <a:ext cx="1609091" cy="738835"/>
                        </a:xfrm>
                        <a:prstGeom prst="rect">
                          <a:avLst/>
                        </a:prstGeom>
                        <a:solidFill>
                          <a:srgbClr val="FDEADA"/>
                        </a:solidFill>
                        <a:ln w="25400" cap="flat">
                          <a:solidFill>
                            <a:schemeClr val="accent2"/>
                          </a:solidFill>
                          <a:prstDash val="solid"/>
                          <a:round/>
                        </a:ln>
                        <a:effectLst/>
                      </wps:spPr>
                      <wps:txbx>
                        <w:txbxContent>
                          <w:p>
                            <w:pPr>
                              <w:pStyle w:val="Body"/>
                              <w:pBdr>
                                <w:top w:val="nil"/>
                                <w:left w:val="nil"/>
                                <w:bottom w:val="single" w:color="4f81bd" w:sz="8" w:space="0" w:shadow="0" w:frame="0"/>
                                <w:right w:val="nil"/>
                              </w:pBdr>
                              <w:jc w:val="center"/>
                            </w:pPr>
                            <w:r>
                              <w:rPr>
                                <w:rStyle w:val="None"/>
                                <w:rFonts w:ascii="Arial" w:hAnsi="Arial"/>
                                <w:b w:val="1"/>
                                <w:bCs w:val="1"/>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wps:txbx>
                      <wps:bodyPr wrap="square" lIns="45719" tIns="45719" rIns="45719" bIns="45719" numCol="1" anchor="t">
                        <a:noAutofit/>
                      </wps:bodyPr>
                    </wps:wsp>
                  </a:graphicData>
                </a:graphic>
              </wp:anchor>
            </w:drawing>
          </mc:Choice>
          <mc:Fallback>
            <w:pict>
              <v:shape id="_x0000_s1097" type="#_x0000_t202" style="visibility:visible;position:absolute;margin-left:401.0pt;margin-top:-13.0pt;width:126.7pt;height:58.2pt;z-index:251730944;mso-position-horizontal:absolute;mso-position-horizontal-relative:text;mso-position-vertical:absolute;mso-position-vertical-relative:line;mso-wrap-distance-left:0.0pt;mso-wrap-distance-top:0.0pt;mso-wrap-distance-right:0.0pt;mso-wrap-distance-bottom:0.0pt;">
                <v:fill color="#FDEADA" opacity="100.0%" type="solid"/>
                <v:stroke filltype="solid" color="#C0504D" opacity="100.0%" weight="2.0pt" dashstyle="solid" endcap="flat" joinstyle="round" linestyle="single" startarrow="none" startarrowwidth="medium" startarrowlength="medium" endarrow="none" endarrowwidth="medium" endarrowlength="medium"/>
                <v:textbox>
                  <w:txbxContent>
                    <w:p>
                      <w:pPr>
                        <w:pStyle w:val="Body"/>
                        <w:pBdr>
                          <w:top w:val="nil"/>
                          <w:left w:val="nil"/>
                          <w:bottom w:val="single" w:color="4f81bd" w:sz="8" w:space="0" w:shadow="0" w:frame="0"/>
                          <w:right w:val="nil"/>
                        </w:pBdr>
                        <w:jc w:val="center"/>
                      </w:pPr>
                      <w:r>
                        <w:rPr>
                          <w:rStyle w:val="None"/>
                          <w:rFonts w:ascii="Arial" w:hAnsi="Arial"/>
                          <w:b w:val="1"/>
                          <w:bCs w:val="1"/>
                          <w:outline w:val="0"/>
                          <w:color w:val="000000"/>
                          <w:sz w:val="16"/>
                          <w:szCs w:val="16"/>
                          <w:u w:color="000000"/>
                          <w:rtl w:val="0"/>
                          <w:lang w:val="en-US"/>
                          <w14:textFill>
                            <w14:solidFill>
                              <w14:srgbClr w14:val="000000"/>
                            </w14:solidFill>
                          </w14:textFill>
                        </w:rPr>
                        <w:t>Note: You should inform the parent/carer of the concern, unless you believe it would put the child/adult at risk, yourself or others at risk</w:t>
                      </w:r>
                    </w:p>
                  </w:txbxContent>
                </v:textbox>
                <w10:wrap type="none" side="bothSides" anchorx="text"/>
              </v:shape>
            </w:pict>
          </mc:Fallback>
        </mc:AlternateContent>
      </w:r>
    </w:p>
    <w:p>
      <w:pPr>
        <w:pStyle w:val="Body"/>
        <w:jc w:val="both"/>
      </w:pP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1728" behindDoc="0" locked="0" layoutInCell="1" allowOverlap="1">
                <wp:simplePos x="0" y="0"/>
                <wp:positionH relativeFrom="column">
                  <wp:posOffset>4695190</wp:posOffset>
                </wp:positionH>
                <wp:positionV relativeFrom="line">
                  <wp:posOffset>3878579</wp:posOffset>
                </wp:positionV>
                <wp:extent cx="1884045" cy="994409"/>
                <wp:effectExtent l="0" t="0" r="0" b="0"/>
                <wp:wrapNone/>
                <wp:docPr id="1073741897" name="officeArt object" descr="Text Box 332"/>
                <wp:cNvGraphicFramePr/>
                <a:graphic xmlns:a="http://schemas.openxmlformats.org/drawingml/2006/main">
                  <a:graphicData uri="http://schemas.microsoft.com/office/word/2010/wordprocessingShape">
                    <wps:wsp>
                      <wps:cNvSpPr txBox="1"/>
                      <wps:spPr>
                        <a:xfrm>
                          <a:off x="0" y="0"/>
                          <a:ext cx="1884045" cy="994409"/>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If your Club Welfare Officer is unavailable please contact police/social care without delay. The Safeguarding Team can be contacted for advice during office</w:t>
                            </w:r>
                            <w:r>
                              <w:rPr>
                                <w:rStyle w:val="None"/>
                                <w:sz w:val="20"/>
                                <w:szCs w:val="20"/>
                                <w:rtl w:val="0"/>
                              </w:rPr>
                              <w:t xml:space="preserve"> </w:t>
                            </w:r>
                            <w:r>
                              <w:rPr>
                                <w:rStyle w:val="None"/>
                                <w:rFonts w:ascii="Arial" w:hAnsi="Arial"/>
                                <w:sz w:val="20"/>
                                <w:szCs w:val="20"/>
                                <w:rtl w:val="0"/>
                                <w:lang w:val="en-US"/>
                              </w:rPr>
                              <w:t>hours.</w:t>
                            </w:r>
                          </w:p>
                        </w:txbxContent>
                      </wps:txbx>
                      <wps:bodyPr wrap="square" lIns="45719" tIns="45719" rIns="45719" bIns="45719" numCol="1" anchor="t">
                        <a:noAutofit/>
                      </wps:bodyPr>
                    </wps:wsp>
                  </a:graphicData>
                </a:graphic>
              </wp:anchor>
            </w:drawing>
          </mc:Choice>
          <mc:Fallback>
            <w:pict>
              <v:shape id="_x0000_s1098" type="#_x0000_t202" style="visibility:visible;position:absolute;margin-left:369.7pt;margin-top:305.4pt;width:148.3pt;height:78.3pt;z-index:251721728;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If your Club Welfare Officer is unavailable please contact police/social care without delay. The Safeguarding Team can be contacted for advice during office</w:t>
                      </w:r>
                      <w:r>
                        <w:rPr>
                          <w:rStyle w:val="None"/>
                          <w:sz w:val="20"/>
                          <w:szCs w:val="20"/>
                          <w:rtl w:val="0"/>
                        </w:rPr>
                        <w:t xml:space="preserve"> </w:t>
                      </w:r>
                      <w:r>
                        <w:rPr>
                          <w:rStyle w:val="None"/>
                          <w:rFonts w:ascii="Arial" w:hAnsi="Arial"/>
                          <w:sz w:val="20"/>
                          <w:szCs w:val="20"/>
                          <w:rtl w:val="0"/>
                          <w:lang w:val="en-US"/>
                        </w:rPr>
                        <w:t>hours.</w:t>
                      </w:r>
                    </w:p>
                  </w:txbxContent>
                </v:textbox>
                <w10:wrap type="none" side="bothSides" anchorx="text"/>
              </v:shape>
            </w:pict>
          </mc:Fallback>
        </mc:AlternateContent>
      </w:r>
      <w:r>
        <w:rPr>
          <w:rStyle w:val="None"/>
          <w:outline w:val="0"/>
          <w:color w:val="1f497d"/>
          <w:sz w:val="28"/>
          <w:szCs w:val="28"/>
          <w:u w:color="1f497d"/>
          <w14:textFill>
            <w14:solidFill>
              <w14:srgbClr w14:val="1F497D"/>
            </w14:solidFill>
          </w14:textFill>
        </w:rPr>
        <mc:AlternateContent>
          <mc:Choice Requires="wps">
            <w:drawing xmlns:a="http://schemas.openxmlformats.org/drawingml/2006/main">
              <wp:anchor distT="0" distB="0" distL="0" distR="0" simplePos="0" relativeHeight="251722752" behindDoc="0" locked="0" layoutInCell="1" allowOverlap="1">
                <wp:simplePos x="0" y="0"/>
                <wp:positionH relativeFrom="column">
                  <wp:posOffset>2691129</wp:posOffset>
                </wp:positionH>
                <wp:positionV relativeFrom="line">
                  <wp:posOffset>3886200</wp:posOffset>
                </wp:positionV>
                <wp:extent cx="1806575" cy="979806"/>
                <wp:effectExtent l="0" t="0" r="0" b="0"/>
                <wp:wrapNone/>
                <wp:docPr id="1073741898" name="officeArt object" descr="Text Box 327"/>
                <wp:cNvGraphicFramePr/>
                <a:graphic xmlns:a="http://schemas.openxmlformats.org/drawingml/2006/main">
                  <a:graphicData uri="http://schemas.microsoft.com/office/word/2010/wordprocessingShape">
                    <wps:wsp>
                      <wps:cNvSpPr txBox="1"/>
                      <wps:spPr>
                        <a:xfrm>
                          <a:off x="0" y="0"/>
                          <a:ext cx="1806575" cy="979806"/>
                        </a:xfrm>
                        <a:prstGeom prst="rect">
                          <a:avLst/>
                        </a:prstGeom>
                        <a:solidFill>
                          <a:srgbClr val="8EB4E3"/>
                        </a:solidFill>
                        <a:ln w="25400" cap="flat">
                          <a:solidFill>
                            <a:schemeClr val="accent1"/>
                          </a:solidFill>
                          <a:prstDash val="solid"/>
                          <a:round/>
                        </a:ln>
                        <a:effectLst/>
                      </wps:spPr>
                      <wps:txbx>
                        <w:txbxContent>
                          <w:p>
                            <w:pPr>
                              <w:pStyle w:val="Body"/>
                              <w:jc w:val="center"/>
                            </w:pPr>
                            <w:r>
                              <w:rPr>
                                <w:rStyle w:val="None"/>
                                <w:rFonts w:ascii="Arial" w:hAnsi="Arial"/>
                                <w:sz w:val="20"/>
                                <w:szCs w:val="20"/>
                                <w:rtl w:val="0"/>
                                <w:lang w:val="en-US"/>
                              </w:rPr>
                              <w:t>Club Welfare Officer reports to local police/Social Care without delay. The Safeguarding Team can be contacted for advice during office hours.</w:t>
                            </w:r>
                          </w:p>
                        </w:txbxContent>
                      </wps:txbx>
                      <wps:bodyPr wrap="square" lIns="45719" tIns="45719" rIns="45719" bIns="45719" numCol="1" anchor="t">
                        <a:noAutofit/>
                      </wps:bodyPr>
                    </wps:wsp>
                  </a:graphicData>
                </a:graphic>
              </wp:anchor>
            </w:drawing>
          </mc:Choice>
          <mc:Fallback>
            <w:pict>
              <v:shape id="_x0000_s1099" type="#_x0000_t202" style="visibility:visible;position:absolute;margin-left:211.9pt;margin-top:306.0pt;width:142.2pt;height:77.2pt;z-index:251722752;mso-position-horizontal:absolute;mso-position-horizontal-relative:text;mso-position-vertical:absolute;mso-position-vertical-relative:line;mso-wrap-distance-left:0.0pt;mso-wrap-distance-top:0.0pt;mso-wrap-distance-right:0.0pt;mso-wrap-distance-bottom:0.0pt;">
                <v:fill color="#8EB4E3"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Club Welfare Officer reports to local police/Social Care without delay. The Safeguarding Team can be contacted for advice during office hours.</w:t>
                      </w:r>
                    </w:p>
                  </w:txbxContent>
                </v:textbox>
                <w10:wrap type="none" side="bothSides" anchorx="text"/>
              </v:shape>
            </w:pict>
          </mc:Fallback>
        </mc:AlternateContent>
      </w:r>
      <w:r>
        <w:rPr>
          <w:rStyle w:val="None"/>
          <w:rFonts w:ascii="Arial" w:hAnsi="Arial"/>
          <w:b w:val="1"/>
          <w:bCs w:val="1"/>
          <w:sz w:val="28"/>
          <w:szCs w:val="28"/>
          <w:rtl w:val="0"/>
          <w:lang w:val="en-US"/>
        </w:rPr>
        <w:t xml:space="preserve"> </w:t>
      </w:r>
      <w:r>
        <w:rPr>
          <w:rStyle w:val="None"/>
          <w:rFonts w:ascii="Arial" w:cs="Arial" w:hAnsi="Arial" w:eastAsia="Arial"/>
          <w:b w:val="1"/>
          <w:bCs w:val="1"/>
          <w:sz w:val="28"/>
          <w:szCs w:val="28"/>
        </w:rPr>
      </w:r>
    </w:p>
    <w:sectPr>
      <w:headerReference w:type="default" r:id="rId4"/>
      <w:headerReference w:type="first" r:id="rId5"/>
      <w:footerReference w:type="default" r:id="rId6"/>
      <w:footerReference w:type="first" r:id="rId7"/>
      <w:pgSz w:w="12240" w:h="15840" w:orient="portrait"/>
      <w:pgMar w:top="720" w:right="720" w:bottom="720" w:left="72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55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780"/>
        <w:tab w:val="clear" w:pos="8640"/>
      </w:tabs>
      <w:rPr>
        <w:rFonts w:ascii="Arial" w:cs="Arial" w:hAnsi="Arial" w:eastAsia="Arial"/>
        <w:sz w:val="20"/>
        <w:szCs w:val="20"/>
      </w:rPr>
    </w:pPr>
    <w:r>
      <w:rPr>
        <w:rFonts w:ascii="Arial" w:hAnsi="Arial"/>
        <w:sz w:val="20"/>
        <w:szCs w:val="20"/>
        <w:rtl w:val="0"/>
        <w:lang w:val="en-US"/>
      </w:rPr>
      <w:t xml:space="preserve">Policy Title: </w:t>
    </w:r>
    <w:r>
      <w:rPr>
        <w:rFonts w:ascii="Arial" w:hAnsi="Arial"/>
        <w:sz w:val="20"/>
        <w:szCs w:val="20"/>
        <w:rtl w:val="0"/>
        <w:lang w:val="en-US"/>
      </w:rPr>
      <w:t>Safeguarding Policy</w:t>
      <w:tab/>
      <w:tab/>
    </w:r>
    <w:r>
      <w:rPr>
        <w:rFonts w:ascii="Arial" w:hAnsi="Arial"/>
        <w:sz w:val="20"/>
        <w:szCs w:val="20"/>
        <w:rtl w:val="0"/>
        <w:lang w:val="en-US"/>
      </w:rPr>
      <w:t xml:space="preserve">Page </w:t>
    </w:r>
    <w:r>
      <w:rPr>
        <w:rFonts w:ascii="Arial" w:cs="Arial" w:hAnsi="Arial" w:eastAsia="Arial"/>
        <w:sz w:val="20"/>
        <w:szCs w:val="20"/>
        <w:rtl w:val="0"/>
        <w:lang w:val="en-US"/>
      </w:rPr>
      <w:fldChar w:fldCharType="begin" w:fldLock="0"/>
    </w:r>
    <w:r>
      <w:rPr>
        <w:rFonts w:ascii="Arial" w:cs="Arial" w:hAnsi="Arial" w:eastAsia="Arial"/>
        <w:sz w:val="20"/>
        <w:szCs w:val="20"/>
        <w:rtl w:val="0"/>
        <w:lang w:val="en-US"/>
      </w:rPr>
      <w:instrText xml:space="preserve"> PAGE </w:instrText>
    </w:r>
    <w:r>
      <w:rPr>
        <w:rFonts w:ascii="Arial" w:cs="Arial" w:hAnsi="Arial" w:eastAsia="Arial"/>
        <w:sz w:val="20"/>
        <w:szCs w:val="20"/>
        <w:rtl w:val="0"/>
        <w:lang w:val="en-US"/>
      </w:rPr>
      <w:fldChar w:fldCharType="separate" w:fldLock="0"/>
    </w:r>
    <w:r>
      <w:rPr>
        <w:rFonts w:ascii="Arial" w:cs="Arial" w:hAnsi="Arial" w:eastAsia="Arial"/>
        <w:sz w:val="20"/>
        <w:szCs w:val="20"/>
        <w:rtl w:val="0"/>
        <w:lang w:val="en-US"/>
      </w:rPr>
      <w:fldChar w:fldCharType="end" w:fldLock="0"/>
    </w:r>
    <w:r>
      <w:rPr>
        <w:rFonts w:ascii="Arial" w:hAnsi="Arial"/>
        <w:sz w:val="20"/>
        <w:szCs w:val="20"/>
        <w:rtl w:val="0"/>
        <w:lang w:val="en-US"/>
      </w:rPr>
      <w:t xml:space="preserve"> of </w:t>
    </w:r>
    <w:r>
      <w:rPr>
        <w:rFonts w:ascii="Arial" w:cs="Arial" w:hAnsi="Arial" w:eastAsia="Arial"/>
        <w:sz w:val="20"/>
        <w:szCs w:val="20"/>
        <w:rtl w:val="0"/>
        <w:lang w:val="en-US"/>
      </w:rPr>
      <w:fldChar w:fldCharType="begin" w:fldLock="0"/>
    </w:r>
    <w:r>
      <w:rPr>
        <w:rFonts w:ascii="Arial" w:cs="Arial" w:hAnsi="Arial" w:eastAsia="Arial"/>
        <w:sz w:val="20"/>
        <w:szCs w:val="20"/>
        <w:rtl w:val="0"/>
        <w:lang w:val="en-US"/>
      </w:rPr>
      <w:instrText xml:space="preserve"> NUMPAGES </w:instrText>
    </w:r>
    <w:r>
      <w:rPr>
        <w:rFonts w:ascii="Arial" w:cs="Arial" w:hAnsi="Arial" w:eastAsia="Arial"/>
        <w:sz w:val="20"/>
        <w:szCs w:val="20"/>
        <w:rtl w:val="0"/>
        <w:lang w:val="en-US"/>
      </w:rPr>
      <w:fldChar w:fldCharType="separate" w:fldLock="0"/>
    </w:r>
    <w:r>
      <w:rPr>
        <w:rFonts w:ascii="Arial" w:cs="Arial" w:hAnsi="Arial" w:eastAsia="Arial"/>
        <w:sz w:val="20"/>
        <w:szCs w:val="20"/>
        <w:rtl w:val="0"/>
        <w:lang w:val="en-US"/>
      </w:rPr>
      <w:fldChar w:fldCharType="end" w:fldLock="0"/>
    </w:r>
  </w:p>
  <w:p>
    <w:pPr>
      <w:pStyle w:val="footer"/>
    </w:pPr>
    <w:r>
      <w:rPr>
        <w:rFonts w:ascii="Arial" w:hAnsi="Arial"/>
        <w:sz w:val="20"/>
        <w:szCs w:val="20"/>
        <w:rtl w:val="0"/>
        <w:lang w:val="en-US"/>
      </w:rPr>
      <w:t>Last Update</w:t>
    </w:r>
    <w:r>
      <w:rPr>
        <w:rFonts w:ascii="Arial" w:hAnsi="Arial"/>
        <w:sz w:val="20"/>
        <w:szCs w:val="20"/>
        <w:rtl w:val="0"/>
        <w:lang w:val="en-US"/>
      </w:rPr>
      <w:t xml:space="preserve">d: October 2022 </w:t>
    </w:r>
    <w:r>
      <w:rPr>
        <w:rFonts w:ascii="Arial" w:hAnsi="Arial"/>
        <w:sz w:val="20"/>
        <w:szCs w:val="20"/>
        <w:rtl w:val="0"/>
        <w:lang w:val="en-US"/>
      </w:rPr>
      <w:t xml:space="preserve"> Review:</w:t>
    </w:r>
    <w:r>
      <w:rPr>
        <w:rFonts w:ascii="Arial" w:hAnsi="Arial"/>
        <w:sz w:val="20"/>
        <w:szCs w:val="20"/>
        <w:rtl w:val="0"/>
        <w:lang w:val="en-US"/>
      </w:rPr>
      <w:t>September 2023</w:t>
    </w:r>
    <w:r>
      <w:rPr>
        <w:rFonts w:ascii="Arial" w:hAnsi="Arial"/>
        <w:i w:val="1"/>
        <w:iCs w:val="1"/>
        <w:sz w:val="20"/>
        <w:szCs w:val="20"/>
        <w:rtl w:val="0"/>
        <w:lang w:val="en-US"/>
      </w:rPr>
      <w:t>(or earlier if there is a change in legislation)</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910" w:hanging="5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6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05" w:hanging="8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448" w:hanging="100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991" w:hanging="11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535" w:hanging="13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078" w:hanging="15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713" w:hanging="183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840"/>
        </w:tabs>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11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5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7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9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21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938"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840"/>
        </w:tabs>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8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81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1374" w:hanging="4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811" w:hanging="45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4" w:hanging="4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54" w:hanging="45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14" w:hanging="45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840"/>
          </w:tabs>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10" w:hanging="5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0"/>
          </w:tabs>
          <w:ind w:left="136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0"/>
          </w:tabs>
          <w:ind w:left="1905" w:hanging="8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0"/>
          </w:tabs>
          <w:ind w:left="2448" w:hanging="100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0"/>
          </w:tabs>
          <w:ind w:left="2991" w:hanging="11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0"/>
          </w:tabs>
          <w:ind w:left="3535" w:hanging="1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0"/>
          </w:tabs>
          <w:ind w:left="4078" w:hanging="15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0"/>
          </w:tabs>
          <w:ind w:left="4713" w:hanging="183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0"/>
    <w:lvlOverride w:ilvl="0">
      <w:startOverride w:val="5"/>
      <w:lvl w:ilvl="0">
        <w:start w:val="5"/>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10" w:hanging="5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36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905" w:hanging="8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48" w:hanging="100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91" w:hanging="11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35" w:hanging="1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8" w:hanging="15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713" w:hanging="183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0"/>
    <w:lvlOverride w:ilvl="0">
      <w:startOverride w:val="6"/>
      <w:lvl w:ilvl="0">
        <w:start w:val="6"/>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10" w:hanging="55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361" w:hanging="64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905" w:hanging="8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48" w:hanging="100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91" w:hanging="11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35" w:hanging="1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8" w:hanging="15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713" w:hanging="183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4"/>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num>
  <w:num w:numId="21">
    <w:abstractNumId w:val="17"/>
  </w:num>
  <w:num w:numId="22">
    <w:abstractNumId w:val="16"/>
  </w:num>
  <w:num w:numId="23">
    <w:abstractNumId w:val="16"/>
    <w:lvlOverride w:ilvl="0">
      <w:lvl w:ilvl="0">
        <w:start w:val="1"/>
        <w:numFmt w:val="bullet"/>
        <w:suff w:val="tab"/>
        <w:lvlText w:val="·"/>
        <w:lvlJc w:val="left"/>
        <w:pPr>
          <w:ind w:left="81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start w:val="1"/>
        <w:numFmt w:val="bullet"/>
        <w:suff w:val="tab"/>
        <w:lvlText w:val="▪"/>
        <w:lvlJc w:val="left"/>
        <w:pPr>
          <w:ind w:left="22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start w:val="1"/>
        <w:numFmt w:val="bullet"/>
        <w:suff w:val="tab"/>
        <w:lvlText w:val="·"/>
        <w:lvlJc w:val="left"/>
        <w:pPr>
          <w:ind w:left="297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start w:val="1"/>
        <w:numFmt w:val="bullet"/>
        <w:suff w:val="tab"/>
        <w:lvlText w:val="o"/>
        <w:lvlJc w:val="left"/>
        <w:pPr>
          <w:ind w:left="369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start w:val="1"/>
        <w:numFmt w:val="bullet"/>
        <w:suff w:val="tab"/>
        <w:lvlText w:val="▪"/>
        <w:lvlJc w:val="left"/>
        <w:pPr>
          <w:ind w:left="441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start w:val="1"/>
        <w:numFmt w:val="bullet"/>
        <w:suff w:val="tab"/>
        <w:lvlText w:val="·"/>
        <w:lvlJc w:val="left"/>
        <w:pPr>
          <w:ind w:left="5131"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start w:val="1"/>
        <w:numFmt w:val="bullet"/>
        <w:suff w:val="tab"/>
        <w:lvlText w:val="o"/>
        <w:lvlJc w:val="left"/>
        <w:pPr>
          <w:ind w:left="585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start w:val="1"/>
        <w:numFmt w:val="bullet"/>
        <w:suff w:val="tab"/>
        <w:lvlText w:val="▪"/>
        <w:lvlJc w:val="left"/>
        <w:pPr>
          <w:ind w:left="6571"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24">
    <w:abstractNumId w:val="16"/>
    <w:lvlOverride w:ilvl="0">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41"/>
          <w:szCs w:val="41"/>
          <w:highlight w:val="none"/>
          <w:vertAlign w:val="baseline"/>
        </w:rPr>
      </w:lvl>
    </w:lvlOverride>
  </w:num>
  <w:num w:numId="25">
    <w:abstractNumId w:val="19"/>
  </w:num>
  <w:num w:numId="26">
    <w:abstractNumId w:val="18"/>
  </w:num>
  <w:num w:numId="27">
    <w:abstractNumId w:val="21"/>
  </w:num>
  <w:num w:numId="28">
    <w:abstractNumId w:val="20"/>
  </w:num>
  <w:num w:numId="29">
    <w:abstractNumId w:val="23"/>
  </w:num>
  <w:num w:numId="30">
    <w:abstractNumId w:val="22"/>
  </w:num>
  <w:num w:numId="31">
    <w:abstractNumId w:val="25"/>
  </w:num>
  <w:num w:numId="32">
    <w:abstractNumId w:val="2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371"/>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4f81bd"/>
      <w:spacing w:val="0"/>
      <w:kern w:val="0"/>
      <w:position w:val="0"/>
      <w:sz w:val="24"/>
      <w:szCs w:val="24"/>
      <w:u w:val="none" w:color="4f81bd"/>
      <w:shd w:val="nil" w:color="auto" w:fill="auto"/>
      <w:vertAlign w:val="baseline"/>
      <w14:textOutline>
        <w14:noFill/>
      </w14:textOutline>
      <w14:textFill>
        <w14:solidFill>
          <w14:srgbClr w14:val="4F81BD"/>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00"/>
      <w:sz w:val="16"/>
      <w:szCs w:val="16"/>
      <w:u w:color="000000"/>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Pa12">
    <w:name w:val="Pa12"/>
    <w:next w:val="Body"/>
    <w:pPr>
      <w:keepNext w:val="0"/>
      <w:keepLines w:val="0"/>
      <w:pageBreakBefore w:val="0"/>
      <w:widowControl w:val="1"/>
      <w:shd w:val="clear" w:color="auto" w:fill="auto"/>
      <w:suppressAutoHyphens w:val="0"/>
      <w:bidi w:val="0"/>
      <w:spacing w:before="0" w:after="0" w:line="401" w:lineRule="atLeast"/>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a8">
    <w:name w:val="Pa8"/>
    <w:next w:val="Body"/>
    <w:pPr>
      <w:keepNext w:val="0"/>
      <w:keepLines w:val="0"/>
      <w:pageBreakBefore w:val="0"/>
      <w:widowControl w:val="1"/>
      <w:shd w:val="clear" w:color="auto" w:fill="auto"/>
      <w:suppressAutoHyphens w:val="0"/>
      <w:bidi w:val="0"/>
      <w:spacing w:before="0" w:after="0" w:line="401" w:lineRule="atLeast"/>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1"/>
      </w:numPr>
    </w:p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Arial" w:cs="Arial" w:hAnsi="Arial" w:eastAsia="Arial"/>
      <w:i w:val="1"/>
      <w:iCs w:val="1"/>
      <w:shd w:val="clear" w:color="auto" w:fill="ffff00"/>
      <w:lang w:val="en-US"/>
    </w:rPr>
  </w:style>
  <w:style w:type="numbering" w:styleId="Imported Style 6">
    <w:name w:val="Imported Style 6"/>
    <w:pPr>
      <w:numPr>
        <w:numId w:val="14"/>
      </w:numPr>
    </w:pPr>
  </w:style>
  <w:style w:type="numbering" w:styleId="Imported Style 7">
    <w:name w:val="Imported Style 7"/>
    <w:pPr>
      <w:numPr>
        <w:numId w:val="16"/>
      </w:numPr>
    </w:pPr>
  </w:style>
  <w:style w:type="character" w:styleId="Hyperlink.2">
    <w:name w:val="Hyperlink.2"/>
    <w:basedOn w:val="Link"/>
    <w:next w:val="Hyperlink.2"/>
    <w:rPr>
      <w:rFonts w:ascii="Arial" w:cs="Arial" w:hAnsi="Arial" w:eastAsia="Aria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8">
    <w:name w:val="Imported Style 8"/>
    <w:pPr>
      <w:numPr>
        <w:numId w:val="18"/>
      </w:numPr>
    </w:pPr>
  </w:style>
  <w:style w:type="numbering" w:styleId="Imported Style 9">
    <w:name w:val="Imported Style 9"/>
    <w:pPr>
      <w:numPr>
        <w:numId w:val="21"/>
      </w:numPr>
    </w:pPr>
  </w:style>
  <w:style w:type="numbering" w:styleId="Imported Style 10">
    <w:name w:val="Imported Style 10"/>
    <w:pPr>
      <w:numPr>
        <w:numId w:val="25"/>
      </w:numPr>
    </w:pPr>
  </w:style>
  <w:style w:type="numbering" w:styleId="Imported Style 11">
    <w:name w:val="Imported Style 11"/>
    <w:pPr>
      <w:numPr>
        <w:numId w:val="27"/>
      </w:numPr>
    </w:pPr>
  </w:style>
  <w:style w:type="numbering" w:styleId="Imported Style 12">
    <w:name w:val="Imported Style 12"/>
    <w:pPr>
      <w:numPr>
        <w:numId w:val="29"/>
      </w:numPr>
    </w:pPr>
  </w:style>
  <w:style w:type="numbering" w:styleId="Imported Style 13">
    <w:name w:val="Imported Style 13"/>
    <w:pPr>
      <w:numPr>
        <w:numId w:val="31"/>
      </w:numPr>
    </w:pPr>
  </w:style>
  <w:style w:type="character" w:styleId="Hyperlink.3">
    <w:name w:val="Hyperlink.3"/>
    <w:basedOn w:val="None"/>
    <w:next w:val="Hyperlink.3"/>
    <w:rPr>
      <w:rFonts w:ascii="Arial" w:cs="Arial" w:hAnsi="Arial" w:eastAsia="Arial"/>
      <w:outline w:val="0"/>
      <w:color w:val="000000"/>
      <w:sz w:val="16"/>
      <w:szCs w:val="16"/>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